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82C" w:rsidRPr="00E53181" w:rsidRDefault="0017082C" w:rsidP="00E53181">
      <w:pPr>
        <w:jc w:val="center"/>
        <w:rPr>
          <w:b/>
          <w:sz w:val="28"/>
          <w:szCs w:val="28"/>
        </w:rPr>
      </w:pPr>
      <w:r w:rsidRPr="00E53181">
        <w:rPr>
          <w:b/>
          <w:sz w:val="28"/>
          <w:szCs w:val="28"/>
        </w:rPr>
        <w:t>НЕГОСУДАРСТВЕННОЕ ОБРАЗОВАТЕЛЬНОЕ УЧРЕЖДЕНИЕ</w:t>
      </w:r>
    </w:p>
    <w:p w:rsidR="0017082C" w:rsidRPr="00E53181" w:rsidRDefault="0017082C" w:rsidP="00E53181">
      <w:pPr>
        <w:jc w:val="center"/>
        <w:rPr>
          <w:b/>
          <w:sz w:val="28"/>
          <w:szCs w:val="28"/>
        </w:rPr>
      </w:pPr>
      <w:r w:rsidRPr="00E53181">
        <w:rPr>
          <w:b/>
          <w:sz w:val="28"/>
          <w:szCs w:val="28"/>
        </w:rPr>
        <w:t>ВЫСШЕГО ПРОФЕССИОНАЛЬНОГО ОБРАЗОВАНИЯ</w:t>
      </w:r>
    </w:p>
    <w:p w:rsidR="0017082C" w:rsidRPr="00E53181" w:rsidRDefault="0017082C" w:rsidP="00E53181">
      <w:pPr>
        <w:jc w:val="center"/>
        <w:rPr>
          <w:b/>
          <w:sz w:val="28"/>
          <w:szCs w:val="28"/>
        </w:rPr>
      </w:pPr>
      <w:r w:rsidRPr="00E53181">
        <w:rPr>
          <w:b/>
          <w:sz w:val="28"/>
          <w:szCs w:val="28"/>
        </w:rPr>
        <w:t>«САНКТ-ПЕТЕРБУРГСКИЙ</w:t>
      </w:r>
    </w:p>
    <w:p w:rsidR="0017082C" w:rsidRPr="00E53181" w:rsidRDefault="0017082C" w:rsidP="00E53181">
      <w:pPr>
        <w:jc w:val="center"/>
        <w:rPr>
          <w:b/>
          <w:sz w:val="28"/>
          <w:szCs w:val="28"/>
        </w:rPr>
      </w:pPr>
      <w:r w:rsidRPr="00E53181">
        <w:rPr>
          <w:b/>
          <w:sz w:val="28"/>
          <w:szCs w:val="28"/>
        </w:rPr>
        <w:t>ГУМАНИТАРНЫЙ УНИВЕРСИТЕТ ПРОФСОЮЗОВ»</w:t>
      </w:r>
    </w:p>
    <w:p w:rsidR="0017082C" w:rsidRPr="00E53181" w:rsidRDefault="0017082C" w:rsidP="00E53181">
      <w:pPr>
        <w:rPr>
          <w:b/>
          <w:sz w:val="28"/>
          <w:szCs w:val="28"/>
        </w:rPr>
      </w:pPr>
    </w:p>
    <w:p w:rsidR="0017082C" w:rsidRDefault="0017082C" w:rsidP="00E53181">
      <w:pPr>
        <w:jc w:val="center"/>
        <w:rPr>
          <w:b/>
          <w:sz w:val="28"/>
          <w:szCs w:val="28"/>
        </w:rPr>
      </w:pPr>
      <w:r w:rsidRPr="00E53181">
        <w:rPr>
          <w:sz w:val="28"/>
          <w:szCs w:val="28"/>
        </w:rPr>
        <w:t>Кафедра</w:t>
      </w:r>
      <w:r>
        <w:rPr>
          <w:b/>
          <w:sz w:val="28"/>
          <w:szCs w:val="28"/>
        </w:rPr>
        <w:t xml:space="preserve"> Экономики и управления</w:t>
      </w:r>
    </w:p>
    <w:p w:rsidR="0017082C" w:rsidRPr="00843637" w:rsidRDefault="0017082C" w:rsidP="00E53181">
      <w:pPr>
        <w:jc w:val="center"/>
      </w:pPr>
      <w:r w:rsidRPr="00843637">
        <w:t>(полное наименование кафедры)</w:t>
      </w:r>
    </w:p>
    <w:p w:rsidR="0017082C" w:rsidRDefault="0017082C" w:rsidP="00E53181">
      <w:pPr>
        <w:ind w:left="5103"/>
        <w:jc w:val="right"/>
        <w:rPr>
          <w:sz w:val="28"/>
          <w:szCs w:val="28"/>
        </w:rPr>
      </w:pPr>
    </w:p>
    <w:p w:rsidR="0017082C" w:rsidRDefault="0017082C" w:rsidP="00E53181">
      <w:pPr>
        <w:ind w:left="5103"/>
        <w:jc w:val="right"/>
        <w:rPr>
          <w:sz w:val="28"/>
          <w:szCs w:val="28"/>
        </w:rPr>
      </w:pPr>
    </w:p>
    <w:p w:rsidR="0017082C" w:rsidRPr="00E53181" w:rsidRDefault="0017082C" w:rsidP="00E53181">
      <w:pPr>
        <w:ind w:left="5103"/>
        <w:jc w:val="right"/>
        <w:rPr>
          <w:sz w:val="28"/>
          <w:szCs w:val="28"/>
        </w:rPr>
      </w:pPr>
    </w:p>
    <w:p w:rsidR="0017082C" w:rsidRPr="004A2E50" w:rsidRDefault="0017082C" w:rsidP="00E53181">
      <w:pPr>
        <w:ind w:left="5103"/>
        <w:jc w:val="right"/>
        <w:rPr>
          <w:sz w:val="28"/>
          <w:szCs w:val="28"/>
        </w:rPr>
      </w:pPr>
      <w:r w:rsidRPr="004A2E50">
        <w:rPr>
          <w:sz w:val="28"/>
          <w:szCs w:val="28"/>
        </w:rPr>
        <w:t xml:space="preserve">     УТВЕРЖДЕНО</w:t>
      </w:r>
    </w:p>
    <w:p w:rsidR="0017082C" w:rsidRPr="004A2E50" w:rsidRDefault="0017082C" w:rsidP="00E53181">
      <w:pPr>
        <w:ind w:left="5103"/>
        <w:jc w:val="right"/>
        <w:rPr>
          <w:sz w:val="28"/>
          <w:szCs w:val="28"/>
        </w:rPr>
      </w:pPr>
      <w:r w:rsidRPr="004A2E50">
        <w:rPr>
          <w:sz w:val="28"/>
          <w:szCs w:val="28"/>
        </w:rPr>
        <w:t>на заседании кафедры</w:t>
      </w:r>
    </w:p>
    <w:p w:rsidR="0017082C" w:rsidRPr="004A2E50" w:rsidRDefault="0017082C" w:rsidP="00E53181">
      <w:pPr>
        <w:ind w:left="5103"/>
        <w:jc w:val="right"/>
        <w:rPr>
          <w:sz w:val="28"/>
          <w:szCs w:val="28"/>
        </w:rPr>
      </w:pPr>
    </w:p>
    <w:p w:rsidR="0017082C" w:rsidRPr="004A2E50" w:rsidRDefault="0017082C" w:rsidP="00B33024">
      <w:pPr>
        <w:ind w:firstLine="709"/>
        <w:jc w:val="right"/>
        <w:rPr>
          <w:b/>
          <w:sz w:val="28"/>
          <w:szCs w:val="28"/>
          <w:lang w:eastAsia="en-US"/>
        </w:rPr>
      </w:pPr>
      <w:r w:rsidRPr="004A2E50">
        <w:rPr>
          <w:sz w:val="28"/>
          <w:szCs w:val="28"/>
        </w:rPr>
        <w:t>Протокол № 3 от 18.10. 2023</w:t>
      </w:r>
    </w:p>
    <w:p w:rsidR="0017082C" w:rsidRPr="004A2E50" w:rsidRDefault="0017082C" w:rsidP="000931AA">
      <w:pPr>
        <w:ind w:firstLine="709"/>
        <w:jc w:val="right"/>
        <w:rPr>
          <w:b/>
          <w:sz w:val="28"/>
          <w:szCs w:val="28"/>
          <w:lang w:eastAsia="en-US"/>
        </w:rPr>
      </w:pPr>
    </w:p>
    <w:p w:rsidR="0017082C" w:rsidRPr="00E53181" w:rsidRDefault="0017082C" w:rsidP="000931AA">
      <w:pPr>
        <w:ind w:firstLine="709"/>
        <w:jc w:val="right"/>
        <w:rPr>
          <w:b/>
          <w:sz w:val="28"/>
          <w:szCs w:val="28"/>
          <w:lang w:eastAsia="en-US"/>
        </w:rPr>
      </w:pPr>
    </w:p>
    <w:p w:rsidR="0017082C" w:rsidRPr="00E53181" w:rsidRDefault="0017082C" w:rsidP="00E53181">
      <w:pPr>
        <w:ind w:firstLine="709"/>
        <w:jc w:val="right"/>
        <w:rPr>
          <w:b/>
          <w:sz w:val="28"/>
          <w:szCs w:val="28"/>
          <w:lang w:eastAsia="en-US"/>
        </w:rPr>
      </w:pPr>
    </w:p>
    <w:p w:rsidR="0017082C" w:rsidRPr="00E53181" w:rsidRDefault="0017082C" w:rsidP="00E53181">
      <w:pPr>
        <w:ind w:firstLine="709"/>
        <w:rPr>
          <w:b/>
          <w:sz w:val="28"/>
          <w:szCs w:val="28"/>
          <w:lang w:eastAsia="en-US"/>
        </w:rPr>
      </w:pPr>
    </w:p>
    <w:p w:rsidR="0017082C" w:rsidRPr="00E53181" w:rsidRDefault="0017082C" w:rsidP="00E53181">
      <w:pPr>
        <w:ind w:firstLine="709"/>
        <w:rPr>
          <w:b/>
          <w:sz w:val="28"/>
          <w:szCs w:val="28"/>
          <w:lang w:eastAsia="en-US"/>
        </w:rPr>
      </w:pPr>
    </w:p>
    <w:p w:rsidR="0017082C" w:rsidRPr="00E53181" w:rsidRDefault="0017082C" w:rsidP="00E53181">
      <w:pPr>
        <w:ind w:firstLine="709"/>
        <w:rPr>
          <w:b/>
          <w:sz w:val="28"/>
          <w:szCs w:val="28"/>
          <w:lang w:eastAsia="en-US"/>
        </w:rPr>
      </w:pPr>
    </w:p>
    <w:p w:rsidR="0017082C" w:rsidRDefault="0017082C" w:rsidP="00E53181">
      <w:pPr>
        <w:ind w:firstLine="709"/>
        <w:rPr>
          <w:b/>
          <w:sz w:val="28"/>
          <w:szCs w:val="28"/>
          <w:lang w:eastAsia="en-US"/>
        </w:rPr>
      </w:pPr>
    </w:p>
    <w:p w:rsidR="0017082C" w:rsidRDefault="0017082C" w:rsidP="00E53181">
      <w:pPr>
        <w:jc w:val="center"/>
        <w:rPr>
          <w:b/>
          <w:sz w:val="28"/>
          <w:szCs w:val="28"/>
          <w:lang w:eastAsia="en-US"/>
        </w:rPr>
      </w:pPr>
      <w:r>
        <w:rPr>
          <w:b/>
          <w:sz w:val="28"/>
          <w:szCs w:val="28"/>
          <w:lang w:eastAsia="en-US"/>
        </w:rPr>
        <w:t>ФОНД ОЦЕНОЧНЫХ СРЕДСТВ ПО ДИСЦИПЛИНЕ</w:t>
      </w:r>
    </w:p>
    <w:p w:rsidR="0017082C" w:rsidRDefault="0017082C" w:rsidP="00E53181">
      <w:pPr>
        <w:jc w:val="center"/>
        <w:rPr>
          <w:b/>
          <w:sz w:val="28"/>
          <w:szCs w:val="28"/>
          <w:lang w:eastAsia="en-US"/>
        </w:rPr>
      </w:pPr>
    </w:p>
    <w:p w:rsidR="0017082C" w:rsidRDefault="0017082C" w:rsidP="00E53181">
      <w:pPr>
        <w:jc w:val="center"/>
        <w:rPr>
          <w:b/>
          <w:sz w:val="28"/>
          <w:szCs w:val="28"/>
          <w:lang w:eastAsia="en-US"/>
        </w:rPr>
      </w:pPr>
    </w:p>
    <w:p w:rsidR="0017082C" w:rsidRPr="00703A95" w:rsidRDefault="0017082C" w:rsidP="007B5B7B">
      <w:pPr>
        <w:widowControl w:val="0"/>
        <w:ind w:firstLine="400"/>
        <w:jc w:val="center"/>
        <w:rPr>
          <w:b/>
          <w:sz w:val="28"/>
        </w:rPr>
      </w:pPr>
      <w:r>
        <w:rPr>
          <w:b/>
          <w:sz w:val="28"/>
        </w:rPr>
        <w:t>ФИНАНСЫ, ДЕНЕЖНОЕ ОБРАЩЕНИЕ И КРЕДИТ</w:t>
      </w:r>
    </w:p>
    <w:p w:rsidR="0017082C" w:rsidRDefault="0017082C" w:rsidP="002A3061">
      <w:pPr>
        <w:jc w:val="center"/>
        <w:rPr>
          <w:b/>
          <w:sz w:val="28"/>
        </w:rPr>
      </w:pPr>
    </w:p>
    <w:p w:rsidR="0017082C" w:rsidRPr="00E53181" w:rsidRDefault="0017082C" w:rsidP="00E53181">
      <w:pPr>
        <w:jc w:val="center"/>
        <w:rPr>
          <w:sz w:val="28"/>
          <w:szCs w:val="28"/>
          <w:lang w:eastAsia="en-US"/>
        </w:rPr>
      </w:pPr>
    </w:p>
    <w:p w:rsidR="0017082C" w:rsidRPr="005D1B6C" w:rsidRDefault="0017082C" w:rsidP="00F96707">
      <w:pPr>
        <w:jc w:val="center"/>
        <w:rPr>
          <w:color w:val="000000"/>
          <w:sz w:val="28"/>
          <w:szCs w:val="28"/>
        </w:rPr>
      </w:pPr>
      <w:r w:rsidRPr="005D1B6C">
        <w:rPr>
          <w:b/>
          <w:bCs/>
          <w:color w:val="000000"/>
          <w:sz w:val="28"/>
          <w:szCs w:val="28"/>
        </w:rPr>
        <w:t>09.03.03 Прикладная информатика</w:t>
      </w:r>
    </w:p>
    <w:p w:rsidR="0017082C" w:rsidRDefault="0017082C" w:rsidP="00341617">
      <w:pPr>
        <w:jc w:val="center"/>
        <w:rPr>
          <w:sz w:val="28"/>
          <w:szCs w:val="28"/>
        </w:rPr>
      </w:pPr>
    </w:p>
    <w:p w:rsidR="0017082C" w:rsidRDefault="0017082C" w:rsidP="00341617">
      <w:pPr>
        <w:jc w:val="center"/>
        <w:rPr>
          <w:sz w:val="28"/>
          <w:szCs w:val="28"/>
        </w:rPr>
      </w:pPr>
    </w:p>
    <w:p w:rsidR="0017082C" w:rsidRPr="007C09F0" w:rsidRDefault="0017082C" w:rsidP="00341617">
      <w:pPr>
        <w:jc w:val="center"/>
        <w:rPr>
          <w:sz w:val="28"/>
          <w:szCs w:val="28"/>
        </w:rPr>
      </w:pPr>
    </w:p>
    <w:p w:rsidR="0017082C" w:rsidRPr="007C09F0" w:rsidRDefault="0017082C" w:rsidP="00341617">
      <w:pPr>
        <w:jc w:val="center"/>
        <w:rPr>
          <w:sz w:val="28"/>
          <w:szCs w:val="28"/>
        </w:rPr>
      </w:pPr>
      <w:r w:rsidRPr="007C09F0">
        <w:rPr>
          <w:sz w:val="28"/>
          <w:szCs w:val="28"/>
        </w:rPr>
        <w:t>Профиль подготовки</w:t>
      </w:r>
    </w:p>
    <w:p w:rsidR="0017082C" w:rsidRPr="00F96707" w:rsidRDefault="0017082C" w:rsidP="00341617">
      <w:pPr>
        <w:jc w:val="center"/>
        <w:rPr>
          <w:rFonts w:eastAsia="MS Mincho"/>
          <w:color w:val="000000"/>
          <w:sz w:val="17"/>
          <w:szCs w:val="17"/>
          <w:u w:color="000000"/>
        </w:rPr>
      </w:pPr>
      <w:r w:rsidRPr="00F96707">
        <w:rPr>
          <w:rFonts w:eastAsia="MS Mincho"/>
          <w:color w:val="000000"/>
          <w:sz w:val="28"/>
          <w:szCs w:val="28"/>
          <w:u w:color="000000"/>
        </w:rPr>
        <w:t>«</w:t>
      </w:r>
      <w:r w:rsidRPr="00F96707">
        <w:rPr>
          <w:bCs/>
          <w:color w:val="000000"/>
          <w:sz w:val="28"/>
          <w:szCs w:val="28"/>
        </w:rPr>
        <w:t>Прикладная информатика в экономике</w:t>
      </w:r>
      <w:r w:rsidRPr="00F96707">
        <w:rPr>
          <w:rFonts w:eastAsia="MS Mincho"/>
          <w:color w:val="000000"/>
          <w:sz w:val="28"/>
          <w:szCs w:val="28"/>
          <w:u w:color="000000"/>
        </w:rPr>
        <w:t>»</w:t>
      </w:r>
    </w:p>
    <w:p w:rsidR="0017082C" w:rsidRDefault="0017082C" w:rsidP="00341617">
      <w:pPr>
        <w:jc w:val="center"/>
        <w:rPr>
          <w:b/>
          <w:sz w:val="28"/>
          <w:szCs w:val="28"/>
        </w:rPr>
      </w:pPr>
    </w:p>
    <w:p w:rsidR="0017082C" w:rsidRDefault="0017082C" w:rsidP="00341617">
      <w:pPr>
        <w:jc w:val="center"/>
        <w:rPr>
          <w:b/>
          <w:sz w:val="28"/>
          <w:szCs w:val="28"/>
        </w:rPr>
      </w:pPr>
    </w:p>
    <w:p w:rsidR="0017082C" w:rsidRPr="006F47BA" w:rsidRDefault="0017082C" w:rsidP="00341617">
      <w:pPr>
        <w:jc w:val="center"/>
        <w:rPr>
          <w:b/>
          <w:sz w:val="28"/>
          <w:szCs w:val="28"/>
        </w:rPr>
      </w:pPr>
    </w:p>
    <w:p w:rsidR="0017082C" w:rsidRDefault="0017082C" w:rsidP="00341617">
      <w:pPr>
        <w:jc w:val="center"/>
        <w:rPr>
          <w:b/>
          <w:sz w:val="28"/>
          <w:szCs w:val="28"/>
        </w:rPr>
      </w:pPr>
      <w:r>
        <w:rPr>
          <w:sz w:val="28"/>
          <w:szCs w:val="28"/>
        </w:rPr>
        <w:t>Квалификация:</w:t>
      </w:r>
    </w:p>
    <w:p w:rsidR="0017082C" w:rsidRDefault="0017082C" w:rsidP="00341617">
      <w:pPr>
        <w:jc w:val="center"/>
        <w:rPr>
          <w:b/>
          <w:sz w:val="28"/>
          <w:szCs w:val="28"/>
        </w:rPr>
      </w:pPr>
      <w:r>
        <w:rPr>
          <w:b/>
          <w:sz w:val="28"/>
          <w:szCs w:val="28"/>
        </w:rPr>
        <w:t>Бакалавр</w:t>
      </w:r>
    </w:p>
    <w:p w:rsidR="0017082C" w:rsidRPr="00E53181" w:rsidRDefault="0017082C" w:rsidP="00341617">
      <w:pPr>
        <w:ind w:firstLine="709"/>
        <w:rPr>
          <w:b/>
          <w:sz w:val="28"/>
          <w:szCs w:val="28"/>
          <w:lang w:eastAsia="en-US"/>
        </w:rPr>
      </w:pPr>
    </w:p>
    <w:p w:rsidR="0017082C" w:rsidRPr="00E53181" w:rsidRDefault="0017082C" w:rsidP="00341617">
      <w:pPr>
        <w:ind w:firstLine="709"/>
        <w:rPr>
          <w:b/>
          <w:sz w:val="28"/>
          <w:szCs w:val="28"/>
          <w:lang w:eastAsia="en-US"/>
        </w:rPr>
      </w:pPr>
    </w:p>
    <w:p w:rsidR="0017082C" w:rsidRPr="00E53181" w:rsidRDefault="0017082C" w:rsidP="00341617">
      <w:pPr>
        <w:ind w:firstLine="709"/>
        <w:jc w:val="center"/>
        <w:rPr>
          <w:b/>
          <w:sz w:val="28"/>
          <w:szCs w:val="28"/>
          <w:lang w:eastAsia="en-US"/>
        </w:rPr>
      </w:pPr>
    </w:p>
    <w:p w:rsidR="0017082C" w:rsidRPr="00E53181" w:rsidRDefault="0017082C" w:rsidP="00E53181">
      <w:pPr>
        <w:ind w:firstLine="709"/>
        <w:rPr>
          <w:b/>
          <w:sz w:val="28"/>
          <w:szCs w:val="28"/>
          <w:lang w:eastAsia="en-US"/>
        </w:rPr>
      </w:pPr>
    </w:p>
    <w:p w:rsidR="0017082C" w:rsidRDefault="0017082C" w:rsidP="00E53181">
      <w:pPr>
        <w:rPr>
          <w:sz w:val="28"/>
          <w:szCs w:val="28"/>
          <w:lang w:eastAsia="en-US"/>
        </w:rPr>
      </w:pPr>
    </w:p>
    <w:p w:rsidR="0017082C" w:rsidRDefault="0017082C"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17082C" w:rsidRDefault="0017082C" w:rsidP="00E53181">
      <w:pPr>
        <w:jc w:val="center"/>
        <w:rPr>
          <w:sz w:val="28"/>
          <w:szCs w:val="28"/>
          <w:lang w:eastAsia="en-US"/>
        </w:rPr>
      </w:pPr>
    </w:p>
    <w:p w:rsidR="0017082C" w:rsidRDefault="0017082C" w:rsidP="00E53181">
      <w:pPr>
        <w:jc w:val="center"/>
        <w:rPr>
          <w:sz w:val="28"/>
          <w:szCs w:val="28"/>
          <w:lang w:eastAsia="en-US"/>
        </w:rPr>
      </w:pPr>
    </w:p>
    <w:p w:rsidR="0017082C" w:rsidRDefault="0017082C" w:rsidP="00C52341">
      <w:pPr>
        <w:pStyle w:val="a7"/>
        <w:jc w:val="both"/>
        <w:rPr>
          <w:b/>
          <w:sz w:val="28"/>
          <w:szCs w:val="28"/>
        </w:rPr>
      </w:pPr>
    </w:p>
    <w:p w:rsidR="0017082C" w:rsidRPr="00843637" w:rsidRDefault="0017082C" w:rsidP="00843637">
      <w:pPr>
        <w:pStyle w:val="a7"/>
        <w:ind w:firstLine="709"/>
        <w:jc w:val="both"/>
        <w:rPr>
          <w:b/>
          <w:sz w:val="28"/>
          <w:szCs w:val="28"/>
        </w:rPr>
      </w:pPr>
      <w:r w:rsidRPr="00843637">
        <w:rPr>
          <w:b/>
          <w:sz w:val="28"/>
          <w:szCs w:val="28"/>
        </w:rPr>
        <w:lastRenderedPageBreak/>
        <w:t>1. Общие положения</w:t>
      </w:r>
    </w:p>
    <w:p w:rsidR="0017082C" w:rsidRPr="006112C4" w:rsidRDefault="0017082C" w:rsidP="00843637">
      <w:pPr>
        <w:pStyle w:val="a7"/>
        <w:ind w:firstLine="709"/>
        <w:jc w:val="both"/>
      </w:pPr>
      <w:r w:rsidRPr="006112C4">
        <w:t xml:space="preserve"> Фонд оценочных средств (ФОС) по дисциплине используется в целях </w:t>
      </w:r>
      <w:proofErr w:type="gramStart"/>
      <w:r w:rsidRPr="006112C4">
        <w:t>нормирования процедуры оценивания качества подготовки</w:t>
      </w:r>
      <w:proofErr w:type="gramEnd"/>
      <w:r w:rsidRPr="006112C4">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6112C4">
        <w:t>у</w:t>
      </w:r>
      <w:proofErr w:type="gramEnd"/>
      <w:r w:rsidRPr="006112C4">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17082C" w:rsidRPr="00843637" w:rsidRDefault="0017082C" w:rsidP="00843637">
      <w:pPr>
        <w:pStyle w:val="a7"/>
        <w:ind w:firstLine="709"/>
        <w:jc w:val="both"/>
        <w:rPr>
          <w:sz w:val="28"/>
          <w:szCs w:val="28"/>
        </w:rPr>
      </w:pPr>
    </w:p>
    <w:p w:rsidR="0017082C" w:rsidRPr="00843637" w:rsidRDefault="0017082C"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17082C" w:rsidRPr="006112C4" w:rsidRDefault="0017082C" w:rsidP="00843637">
      <w:pPr>
        <w:pStyle w:val="a7"/>
        <w:ind w:firstLine="709"/>
        <w:jc w:val="both"/>
      </w:pPr>
      <w:r w:rsidRPr="006112C4">
        <w:t>Цель текущего контроля – систематическая проверка степени освоения программы дисципли</w:t>
      </w:r>
      <w:r>
        <w:t>ны «Финансы, денежное обращение и кредит</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17082C" w:rsidRPr="006112C4" w:rsidRDefault="0017082C" w:rsidP="00843637">
      <w:pPr>
        <w:pStyle w:val="a7"/>
        <w:ind w:firstLine="709"/>
        <w:jc w:val="both"/>
      </w:pPr>
      <w:r w:rsidRPr="00E64350">
        <w:rPr>
          <w:i/>
        </w:rPr>
        <w:t xml:space="preserve">Задачи </w:t>
      </w:r>
      <w:r w:rsidRPr="006112C4">
        <w:t xml:space="preserve">текущего контроля: </w:t>
      </w:r>
    </w:p>
    <w:p w:rsidR="0017082C" w:rsidRPr="006112C4" w:rsidRDefault="0017082C"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17082C" w:rsidRPr="006112C4" w:rsidRDefault="0017082C"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17082C" w:rsidRPr="006112C4" w:rsidRDefault="0017082C" w:rsidP="00843637">
      <w:pPr>
        <w:pStyle w:val="a7"/>
        <w:ind w:firstLine="709"/>
        <w:jc w:val="both"/>
      </w:pPr>
      <w:r>
        <w:t xml:space="preserve">- </w:t>
      </w:r>
      <w:r w:rsidRPr="006112C4">
        <w:t xml:space="preserve">определение индивидуального учебного рейтинга студентов; </w:t>
      </w:r>
    </w:p>
    <w:p w:rsidR="0017082C" w:rsidRPr="006112C4" w:rsidRDefault="0017082C" w:rsidP="00843637">
      <w:pPr>
        <w:pStyle w:val="a7"/>
        <w:ind w:firstLine="709"/>
        <w:jc w:val="both"/>
      </w:pPr>
      <w:r>
        <w:t xml:space="preserve">- </w:t>
      </w:r>
      <w:r w:rsidRPr="006112C4">
        <w:t xml:space="preserve">подготовка к промежуточной аттестации. </w:t>
      </w:r>
    </w:p>
    <w:p w:rsidR="0017082C" w:rsidRPr="006112C4" w:rsidRDefault="0017082C"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17082C" w:rsidRPr="006112C4" w:rsidRDefault="0017082C" w:rsidP="00843637">
      <w:pPr>
        <w:widowControl w:val="0"/>
        <w:suppressAutoHyphens/>
        <w:ind w:firstLine="709"/>
        <w:jc w:val="both"/>
        <w:outlineLvl w:val="0"/>
      </w:pPr>
    </w:p>
    <w:p w:rsidR="0017082C" w:rsidRPr="00F050FA" w:rsidRDefault="0017082C"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17082C" w:rsidRPr="005C3260" w:rsidRDefault="0017082C"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17082C" w:rsidRPr="005C3260" w:rsidRDefault="0017082C" w:rsidP="006B72F2">
      <w:pPr>
        <w:widowControl w:val="0"/>
        <w:jc w:val="both"/>
      </w:pPr>
      <w:proofErr w:type="spellStart"/>
      <w:r w:rsidRPr="005C3260">
        <w:t>сформированности</w:t>
      </w:r>
      <w:proofErr w:type="spellEnd"/>
      <w:r w:rsidRPr="005C3260">
        <w:t xml:space="preserve"> компетенций на момент завершения изучения дисциплины. Промежуточная аттестация проходит в форме  </w:t>
      </w:r>
      <w:r>
        <w:rPr>
          <w:b/>
        </w:rPr>
        <w:t>экзамена</w:t>
      </w:r>
      <w:r w:rsidRPr="005C3260">
        <w:t xml:space="preserve">. </w:t>
      </w:r>
    </w:p>
    <w:p w:rsidR="0017082C" w:rsidRPr="005C3260" w:rsidRDefault="0017082C" w:rsidP="00843637">
      <w:pPr>
        <w:widowControl w:val="0"/>
        <w:ind w:firstLine="709"/>
        <w:jc w:val="both"/>
      </w:pPr>
      <w:r w:rsidRPr="00E64350">
        <w:rPr>
          <w:i/>
        </w:rPr>
        <w:t>Задачи</w:t>
      </w:r>
      <w:r w:rsidRPr="005C3260">
        <w:t xml:space="preserve"> промежуточной аттестации: </w:t>
      </w:r>
    </w:p>
    <w:p w:rsidR="0017082C" w:rsidRPr="005C3260" w:rsidRDefault="0017082C" w:rsidP="00843637">
      <w:pPr>
        <w:widowControl w:val="0"/>
        <w:ind w:firstLine="709"/>
        <w:jc w:val="both"/>
      </w:pPr>
      <w:r>
        <w:t xml:space="preserve">- </w:t>
      </w:r>
      <w:r w:rsidRPr="005C3260">
        <w:t xml:space="preserve">определение уровня освоения учебной дисциплины; </w:t>
      </w:r>
    </w:p>
    <w:p w:rsidR="0017082C" w:rsidRPr="005C3260" w:rsidRDefault="0017082C" w:rsidP="00843637">
      <w:pPr>
        <w:widowControl w:val="0"/>
        <w:ind w:firstLine="709"/>
        <w:jc w:val="both"/>
      </w:pPr>
      <w:r>
        <w:t xml:space="preserve">- </w:t>
      </w:r>
      <w:r w:rsidRPr="005C3260">
        <w:t xml:space="preserve">определение уровня достижения планируемых результатов обучения и </w:t>
      </w:r>
      <w:proofErr w:type="spellStart"/>
      <w:r w:rsidRPr="005C3260">
        <w:t>сформированности</w:t>
      </w:r>
      <w:proofErr w:type="spellEnd"/>
      <w:r w:rsidRPr="005C3260">
        <w:t xml:space="preserve"> компетенций; </w:t>
      </w:r>
    </w:p>
    <w:p w:rsidR="0017082C" w:rsidRPr="005C3260" w:rsidRDefault="0017082C"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17082C" w:rsidRPr="005C3260" w:rsidRDefault="0017082C" w:rsidP="00843637">
      <w:pPr>
        <w:widowControl w:val="0"/>
        <w:ind w:firstLine="709"/>
        <w:jc w:val="both"/>
      </w:pPr>
    </w:p>
    <w:p w:rsidR="0017082C" w:rsidRDefault="0017082C"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8"/>
        <w:gridCol w:w="1800"/>
        <w:gridCol w:w="3155"/>
        <w:gridCol w:w="1984"/>
      </w:tblGrid>
      <w:tr w:rsidR="0017082C" w:rsidRPr="00FB5A89" w:rsidTr="003E2763">
        <w:trPr>
          <w:trHeight w:val="1380"/>
        </w:trPr>
        <w:tc>
          <w:tcPr>
            <w:tcW w:w="560" w:type="dxa"/>
          </w:tcPr>
          <w:p w:rsidR="0017082C" w:rsidRPr="00FB5A89" w:rsidRDefault="0017082C" w:rsidP="003E2763">
            <w:pPr>
              <w:jc w:val="center"/>
              <w:rPr>
                <w:b/>
              </w:rPr>
            </w:pPr>
            <w:r w:rsidRPr="00FB5A89">
              <w:rPr>
                <w:b/>
              </w:rPr>
              <w:t>№</w:t>
            </w:r>
          </w:p>
          <w:p w:rsidR="0017082C" w:rsidRPr="00FB5A89" w:rsidRDefault="0017082C" w:rsidP="003E2763">
            <w:pPr>
              <w:jc w:val="center"/>
              <w:rPr>
                <w:b/>
              </w:rPr>
            </w:pPr>
            <w:r w:rsidRPr="00FB5A89">
              <w:rPr>
                <w:b/>
              </w:rPr>
              <w:t>п\</w:t>
            </w:r>
            <w:proofErr w:type="gramStart"/>
            <w:r w:rsidRPr="00FB5A89">
              <w:rPr>
                <w:b/>
              </w:rPr>
              <w:t>п</w:t>
            </w:r>
            <w:proofErr w:type="gramEnd"/>
          </w:p>
        </w:tc>
        <w:tc>
          <w:tcPr>
            <w:tcW w:w="2248" w:type="dxa"/>
          </w:tcPr>
          <w:p w:rsidR="0017082C" w:rsidRPr="00FB5A89" w:rsidRDefault="0017082C" w:rsidP="003E2763">
            <w:pPr>
              <w:jc w:val="center"/>
              <w:rPr>
                <w:b/>
              </w:rPr>
            </w:pPr>
            <w:r w:rsidRPr="00FB5A89">
              <w:rPr>
                <w:b/>
              </w:rPr>
              <w:t>Контролируемые темы дисциплины</w:t>
            </w:r>
          </w:p>
        </w:tc>
        <w:tc>
          <w:tcPr>
            <w:tcW w:w="1800" w:type="dxa"/>
          </w:tcPr>
          <w:p w:rsidR="0017082C" w:rsidRPr="00FB5A89" w:rsidRDefault="0017082C" w:rsidP="003E2763">
            <w:pPr>
              <w:jc w:val="center"/>
              <w:rPr>
                <w:b/>
              </w:rPr>
            </w:pPr>
            <w:r w:rsidRPr="00FB5A89">
              <w:rPr>
                <w:b/>
              </w:rPr>
              <w:t>Код формируемой компетенции</w:t>
            </w:r>
          </w:p>
        </w:tc>
        <w:tc>
          <w:tcPr>
            <w:tcW w:w="3155" w:type="dxa"/>
          </w:tcPr>
          <w:p w:rsidR="0017082C" w:rsidRPr="00FB5A89" w:rsidRDefault="0017082C" w:rsidP="003E2763">
            <w:pPr>
              <w:jc w:val="center"/>
              <w:rPr>
                <w:b/>
              </w:rPr>
            </w:pPr>
            <w:r w:rsidRPr="00FB5A89">
              <w:rPr>
                <w:b/>
                <w:iCs/>
              </w:rPr>
              <w:t>Код и наименование индикатора достижения</w:t>
            </w:r>
          </w:p>
        </w:tc>
        <w:tc>
          <w:tcPr>
            <w:tcW w:w="1984" w:type="dxa"/>
          </w:tcPr>
          <w:p w:rsidR="0017082C" w:rsidRPr="00FB5A89" w:rsidRDefault="0017082C" w:rsidP="003E2763">
            <w:pPr>
              <w:jc w:val="center"/>
              <w:rPr>
                <w:b/>
              </w:rPr>
            </w:pPr>
            <w:r w:rsidRPr="00FB5A89">
              <w:rPr>
                <w:b/>
              </w:rPr>
              <w:t>Наименование оценочного средства</w:t>
            </w:r>
          </w:p>
        </w:tc>
      </w:tr>
      <w:tr w:rsidR="0017082C" w:rsidRPr="00FB5A89" w:rsidTr="003E2763">
        <w:trPr>
          <w:trHeight w:val="938"/>
        </w:trPr>
        <w:tc>
          <w:tcPr>
            <w:tcW w:w="560" w:type="dxa"/>
          </w:tcPr>
          <w:p w:rsidR="0017082C" w:rsidRPr="00FB5A89" w:rsidRDefault="0017082C" w:rsidP="003E2763">
            <w:r>
              <w:t>1</w:t>
            </w:r>
          </w:p>
        </w:tc>
        <w:tc>
          <w:tcPr>
            <w:tcW w:w="2248" w:type="dxa"/>
          </w:tcPr>
          <w:p w:rsidR="0017082C" w:rsidRPr="00FB5A89" w:rsidRDefault="0017082C" w:rsidP="003E2763">
            <w:r w:rsidRPr="00FB5A89">
              <w:t>Финансы и финансовая система государства</w:t>
            </w:r>
          </w:p>
        </w:tc>
        <w:tc>
          <w:tcPr>
            <w:tcW w:w="1800" w:type="dxa"/>
          </w:tcPr>
          <w:p w:rsidR="0017082C" w:rsidRPr="00FB5A89" w:rsidRDefault="0017082C" w:rsidP="003E2763">
            <w:pPr>
              <w:rPr>
                <w:highlight w:val="yellow"/>
              </w:rPr>
            </w:pPr>
            <w:r w:rsidRPr="00FB5A89">
              <w:t>ПК-10</w:t>
            </w:r>
          </w:p>
        </w:tc>
        <w:tc>
          <w:tcPr>
            <w:tcW w:w="3155" w:type="dxa"/>
          </w:tcPr>
          <w:p w:rsidR="0017082C" w:rsidRPr="00FB5A89" w:rsidRDefault="0017082C" w:rsidP="003E2763">
            <w:pPr>
              <w:rPr>
                <w:highlight w:val="yellow"/>
              </w:rPr>
            </w:pPr>
            <w:r w:rsidRPr="00FB5A89">
              <w:t>ПК-10.1. Знать экономическую сущность финансов</w:t>
            </w:r>
          </w:p>
        </w:tc>
        <w:tc>
          <w:tcPr>
            <w:tcW w:w="1984" w:type="dxa"/>
          </w:tcPr>
          <w:p w:rsidR="0017082C" w:rsidRPr="00FB5A89" w:rsidRDefault="0017082C" w:rsidP="003E2763">
            <w:pPr>
              <w:widowControl w:val="0"/>
              <w:rPr>
                <w:color w:val="000000"/>
              </w:rPr>
            </w:pPr>
            <w:r w:rsidRPr="00FB5A89">
              <w:rPr>
                <w:color w:val="000000"/>
              </w:rPr>
              <w:t>Участие в дискуссии, представление презентаций.</w:t>
            </w:r>
          </w:p>
        </w:tc>
      </w:tr>
      <w:tr w:rsidR="0017082C" w:rsidRPr="00FB5A89" w:rsidTr="003E2763">
        <w:tc>
          <w:tcPr>
            <w:tcW w:w="560" w:type="dxa"/>
          </w:tcPr>
          <w:p w:rsidR="0017082C" w:rsidRPr="00FB5A89" w:rsidRDefault="0017082C" w:rsidP="003E2763">
            <w:r>
              <w:t>2</w:t>
            </w:r>
          </w:p>
        </w:tc>
        <w:tc>
          <w:tcPr>
            <w:tcW w:w="2248" w:type="dxa"/>
          </w:tcPr>
          <w:p w:rsidR="0017082C" w:rsidRPr="00FB5A89" w:rsidRDefault="0017082C" w:rsidP="003E2763">
            <w:r w:rsidRPr="00FB5A89">
              <w:rPr>
                <w:bCs/>
                <w:color w:val="000000"/>
              </w:rPr>
              <w:t xml:space="preserve">Управление </w:t>
            </w:r>
            <w:r w:rsidRPr="00FB5A89">
              <w:rPr>
                <w:bCs/>
                <w:color w:val="000000"/>
              </w:rPr>
              <w:lastRenderedPageBreak/>
              <w:t>финансами</w:t>
            </w:r>
            <w:r w:rsidRPr="00FB5A89">
              <w:t>  </w:t>
            </w:r>
            <w:r w:rsidRPr="00FB5A89">
              <w:rPr>
                <w:rStyle w:val="apple-converted-space"/>
              </w:rPr>
              <w:t> </w:t>
            </w:r>
          </w:p>
        </w:tc>
        <w:tc>
          <w:tcPr>
            <w:tcW w:w="1800" w:type="dxa"/>
          </w:tcPr>
          <w:p w:rsidR="0017082C" w:rsidRPr="00FB5A89" w:rsidRDefault="0017082C" w:rsidP="003E2763">
            <w:r w:rsidRPr="00FB5A89">
              <w:lastRenderedPageBreak/>
              <w:t>ПК-10</w:t>
            </w:r>
          </w:p>
        </w:tc>
        <w:tc>
          <w:tcPr>
            <w:tcW w:w="3155" w:type="dxa"/>
          </w:tcPr>
          <w:p w:rsidR="0017082C" w:rsidRPr="00FB5A89" w:rsidRDefault="0017082C" w:rsidP="003E2763">
            <w:r w:rsidRPr="00FB5A89">
              <w:t xml:space="preserve">ПК-10.1. Знать </w:t>
            </w:r>
            <w:r w:rsidRPr="00FB5A89">
              <w:lastRenderedPageBreak/>
              <w:t>экономическую сущность финансов; технологии управления финансами на уровне государства, предприятия, отдельных проектов</w:t>
            </w:r>
          </w:p>
        </w:tc>
        <w:tc>
          <w:tcPr>
            <w:tcW w:w="1984" w:type="dxa"/>
          </w:tcPr>
          <w:p w:rsidR="0017082C" w:rsidRPr="00FB5A89" w:rsidRDefault="0017082C" w:rsidP="003E2763">
            <w:pPr>
              <w:rPr>
                <w:highlight w:val="yellow"/>
              </w:rPr>
            </w:pPr>
            <w:r w:rsidRPr="00FB5A89">
              <w:rPr>
                <w:color w:val="000000"/>
              </w:rPr>
              <w:lastRenderedPageBreak/>
              <w:t xml:space="preserve">Представление </w:t>
            </w:r>
            <w:r w:rsidRPr="00FB5A89">
              <w:rPr>
                <w:color w:val="000000"/>
              </w:rPr>
              <w:lastRenderedPageBreak/>
              <w:t>реферата, презентации, эссе.</w:t>
            </w:r>
          </w:p>
        </w:tc>
      </w:tr>
      <w:tr w:rsidR="0017082C" w:rsidRPr="00FB5A89" w:rsidTr="003E2763">
        <w:tc>
          <w:tcPr>
            <w:tcW w:w="560" w:type="dxa"/>
          </w:tcPr>
          <w:p w:rsidR="0017082C" w:rsidRPr="00FB5A89" w:rsidRDefault="0017082C" w:rsidP="003E2763">
            <w:r>
              <w:lastRenderedPageBreak/>
              <w:t>3</w:t>
            </w:r>
          </w:p>
        </w:tc>
        <w:tc>
          <w:tcPr>
            <w:tcW w:w="2248" w:type="dxa"/>
          </w:tcPr>
          <w:p w:rsidR="0017082C" w:rsidRPr="00FB5A89" w:rsidRDefault="0017082C" w:rsidP="003E2763">
            <w:pPr>
              <w:widowControl w:val="0"/>
              <w:rPr>
                <w:bCs/>
                <w:color w:val="000000"/>
              </w:rPr>
            </w:pPr>
            <w:r w:rsidRPr="00FB5A89">
              <w:rPr>
                <w:bCs/>
                <w:color w:val="000000"/>
              </w:rPr>
              <w:t>Финансы государства</w:t>
            </w:r>
          </w:p>
          <w:p w:rsidR="0017082C" w:rsidRPr="00FB5A89" w:rsidRDefault="0017082C" w:rsidP="003E2763">
            <w:r w:rsidRPr="00FB5A89">
              <w:rPr>
                <w:bCs/>
                <w:color w:val="000000"/>
              </w:rPr>
              <w:t xml:space="preserve"> и их использование</w:t>
            </w:r>
          </w:p>
        </w:tc>
        <w:tc>
          <w:tcPr>
            <w:tcW w:w="1800" w:type="dxa"/>
          </w:tcPr>
          <w:p w:rsidR="0017082C" w:rsidRPr="00FB5A89" w:rsidRDefault="0017082C" w:rsidP="003E2763">
            <w:r w:rsidRPr="00FB5A89">
              <w:t>ПК-10</w:t>
            </w:r>
          </w:p>
        </w:tc>
        <w:tc>
          <w:tcPr>
            <w:tcW w:w="3155" w:type="dxa"/>
          </w:tcPr>
          <w:p w:rsidR="0017082C" w:rsidRPr="00FB5A89" w:rsidRDefault="0017082C" w:rsidP="003E2763">
            <w:r w:rsidRPr="00FB5A89">
              <w:t>ПК-10.1. Знать экономическую сущность финансов; технологии управления финансами на уровне государства</w:t>
            </w:r>
          </w:p>
        </w:tc>
        <w:tc>
          <w:tcPr>
            <w:tcW w:w="1984" w:type="dxa"/>
          </w:tcPr>
          <w:p w:rsidR="0017082C" w:rsidRPr="00FB5A89" w:rsidRDefault="0017082C" w:rsidP="003E2763">
            <w:r w:rsidRPr="00FB5A89">
              <w:rPr>
                <w:color w:val="000000"/>
              </w:rPr>
              <w:t>Решение задач. Положительная оценка за тест.</w:t>
            </w:r>
          </w:p>
        </w:tc>
      </w:tr>
      <w:tr w:rsidR="0017082C" w:rsidRPr="00FB5A89" w:rsidTr="003E2763">
        <w:tc>
          <w:tcPr>
            <w:tcW w:w="560" w:type="dxa"/>
          </w:tcPr>
          <w:p w:rsidR="0017082C" w:rsidRPr="00FB5A89" w:rsidRDefault="0017082C" w:rsidP="003E2763">
            <w:r>
              <w:t>4</w:t>
            </w:r>
          </w:p>
        </w:tc>
        <w:tc>
          <w:tcPr>
            <w:tcW w:w="2248" w:type="dxa"/>
          </w:tcPr>
          <w:p w:rsidR="0017082C" w:rsidRPr="00FB5A89" w:rsidRDefault="0017082C" w:rsidP="003E2763">
            <w:pPr>
              <w:pStyle w:val="af0"/>
              <w:widowControl w:val="0"/>
              <w:spacing w:before="0" w:beforeAutospacing="0" w:after="0" w:afterAutospacing="0"/>
              <w:rPr>
                <w:color w:val="000000"/>
              </w:rPr>
            </w:pPr>
            <w:r w:rsidRPr="00FB5A89">
              <w:rPr>
                <w:bCs/>
                <w:color w:val="000000"/>
              </w:rPr>
              <w:t>Финансы предприятий и их использование</w:t>
            </w:r>
          </w:p>
          <w:p w:rsidR="0017082C" w:rsidRPr="00FB5A89" w:rsidRDefault="0017082C" w:rsidP="003E2763"/>
        </w:tc>
        <w:tc>
          <w:tcPr>
            <w:tcW w:w="1800" w:type="dxa"/>
          </w:tcPr>
          <w:p w:rsidR="0017082C" w:rsidRPr="00FB5A89" w:rsidRDefault="0017082C" w:rsidP="003E2763">
            <w:r w:rsidRPr="00FB5A89">
              <w:t>ПК-10</w:t>
            </w:r>
          </w:p>
        </w:tc>
        <w:tc>
          <w:tcPr>
            <w:tcW w:w="3155" w:type="dxa"/>
          </w:tcPr>
          <w:p w:rsidR="0017082C" w:rsidRPr="00FB5A89" w:rsidRDefault="0017082C" w:rsidP="003E2763">
            <w:r w:rsidRPr="00FB5A89">
              <w:t>ПК-10.1. Знать экономическую сущность финансов; технологии управления финансами на уровне государства, предприятия, отдельных проектов</w:t>
            </w:r>
          </w:p>
          <w:p w:rsidR="0017082C" w:rsidRPr="00FB5A89" w:rsidRDefault="0017082C" w:rsidP="003E2763">
            <w:r w:rsidRPr="00FB5A89">
              <w:t>ПК-10.2.  Уметь анализировать финансовые условия и инвестиционную привлекательность проектов по разработке прикладного программного обеспечения</w:t>
            </w:r>
          </w:p>
        </w:tc>
        <w:tc>
          <w:tcPr>
            <w:tcW w:w="1984" w:type="dxa"/>
          </w:tcPr>
          <w:p w:rsidR="0017082C" w:rsidRPr="00FB5A89" w:rsidRDefault="0017082C" w:rsidP="003E2763">
            <w:r w:rsidRPr="00FB5A89">
              <w:rPr>
                <w:color w:val="000000"/>
              </w:rPr>
              <w:t>Представление текста доклада, презентаций. Представление выполненного задания</w:t>
            </w:r>
          </w:p>
        </w:tc>
      </w:tr>
      <w:tr w:rsidR="0017082C" w:rsidRPr="00FB5A89" w:rsidTr="003E2763">
        <w:tc>
          <w:tcPr>
            <w:tcW w:w="560" w:type="dxa"/>
          </w:tcPr>
          <w:p w:rsidR="0017082C" w:rsidRPr="00FB5A89" w:rsidRDefault="0017082C" w:rsidP="003E2763">
            <w:r>
              <w:t>5</w:t>
            </w:r>
          </w:p>
        </w:tc>
        <w:tc>
          <w:tcPr>
            <w:tcW w:w="2248" w:type="dxa"/>
          </w:tcPr>
          <w:p w:rsidR="0017082C" w:rsidRPr="00FB5A89" w:rsidRDefault="0017082C" w:rsidP="003E2763">
            <w:pPr>
              <w:pStyle w:val="af0"/>
              <w:widowControl w:val="0"/>
              <w:spacing w:before="0" w:beforeAutospacing="0" w:after="0" w:afterAutospacing="0"/>
              <w:rPr>
                <w:bCs/>
                <w:color w:val="000000"/>
              </w:rPr>
            </w:pPr>
            <w:r w:rsidRPr="00FB5A89">
              <w:rPr>
                <w:bCs/>
                <w:color w:val="000000"/>
              </w:rPr>
              <w:t xml:space="preserve">Деньги и </w:t>
            </w:r>
          </w:p>
          <w:p w:rsidR="0017082C" w:rsidRPr="00FB5A89" w:rsidRDefault="0017082C" w:rsidP="003E2763">
            <w:pPr>
              <w:pStyle w:val="af0"/>
              <w:widowControl w:val="0"/>
              <w:spacing w:before="0" w:beforeAutospacing="0" w:after="0" w:afterAutospacing="0"/>
              <w:rPr>
                <w:bCs/>
                <w:color w:val="000000"/>
              </w:rPr>
            </w:pPr>
            <w:r w:rsidRPr="00FB5A89">
              <w:rPr>
                <w:bCs/>
                <w:color w:val="000000"/>
              </w:rPr>
              <w:t xml:space="preserve">денежное </w:t>
            </w:r>
          </w:p>
          <w:p w:rsidR="0017082C" w:rsidRPr="00FB5A89" w:rsidRDefault="0017082C" w:rsidP="003E2763">
            <w:pPr>
              <w:pStyle w:val="af0"/>
              <w:widowControl w:val="0"/>
              <w:spacing w:before="0" w:beforeAutospacing="0" w:after="0" w:afterAutospacing="0"/>
              <w:rPr>
                <w:color w:val="000000"/>
              </w:rPr>
            </w:pPr>
            <w:r w:rsidRPr="00FB5A89">
              <w:rPr>
                <w:bCs/>
                <w:color w:val="000000"/>
              </w:rPr>
              <w:t>обращение</w:t>
            </w:r>
          </w:p>
          <w:p w:rsidR="0017082C" w:rsidRPr="00FB5A89" w:rsidRDefault="0017082C" w:rsidP="003E2763">
            <w:pPr>
              <w:pStyle w:val="af0"/>
              <w:widowControl w:val="0"/>
              <w:spacing w:before="0" w:beforeAutospacing="0" w:after="0" w:afterAutospacing="0"/>
              <w:rPr>
                <w:bCs/>
                <w:color w:val="000000"/>
              </w:rPr>
            </w:pPr>
          </w:p>
        </w:tc>
        <w:tc>
          <w:tcPr>
            <w:tcW w:w="1800" w:type="dxa"/>
          </w:tcPr>
          <w:p w:rsidR="0017082C" w:rsidRPr="00FB5A89" w:rsidRDefault="0017082C" w:rsidP="003E2763">
            <w:r w:rsidRPr="00FB5A89">
              <w:t>ПК-10</w:t>
            </w:r>
          </w:p>
        </w:tc>
        <w:tc>
          <w:tcPr>
            <w:tcW w:w="3155" w:type="dxa"/>
          </w:tcPr>
          <w:p w:rsidR="0017082C" w:rsidRPr="00FB5A89" w:rsidRDefault="0017082C" w:rsidP="003E2763">
            <w:pPr>
              <w:widowControl w:val="0"/>
              <w:jc w:val="both"/>
            </w:pPr>
            <w:r w:rsidRPr="00FB5A89">
              <w:t>ПК-10.1. Знать экономическую сущность финансов; технологии управления финансами на уровне государства, предприятия, отдельных проектов скорость денежного обращения, порядок его расчета и факторы, воздействующие на скорость; методы оценки экономических затрат и рисков при разработке прикладного программного обеспечения</w:t>
            </w:r>
          </w:p>
          <w:p w:rsidR="0017082C" w:rsidRPr="00FB5A89" w:rsidRDefault="0017082C" w:rsidP="003E2763">
            <w:r w:rsidRPr="00FB5A89">
              <w:t>ПК-10.2.  Уметь анализировать финансовые условия и инвестиционную привлекательность проектов по разработке прикладного программного обеспечения</w:t>
            </w:r>
          </w:p>
          <w:p w:rsidR="0017082C" w:rsidRPr="00FB5A89" w:rsidRDefault="0017082C" w:rsidP="003E2763">
            <w:r w:rsidRPr="00FB5A89">
              <w:t xml:space="preserve">ПК-10.3. Владеть технологиями, необходимыми для анализа и решения финансово-экономических проблем, возникающих </w:t>
            </w:r>
            <w:proofErr w:type="gramStart"/>
            <w:r w:rsidRPr="00FB5A89">
              <w:t>при</w:t>
            </w:r>
            <w:proofErr w:type="gramEnd"/>
            <w:r w:rsidRPr="00FB5A89">
              <w:t xml:space="preserve"> </w:t>
            </w:r>
            <w:r w:rsidRPr="00FB5A89">
              <w:lastRenderedPageBreak/>
              <w:t>разработки прикладного программного обеспечения</w:t>
            </w:r>
          </w:p>
        </w:tc>
        <w:tc>
          <w:tcPr>
            <w:tcW w:w="1984" w:type="dxa"/>
          </w:tcPr>
          <w:p w:rsidR="0017082C" w:rsidRPr="00FB5A89" w:rsidRDefault="0017082C" w:rsidP="003E2763">
            <w:r w:rsidRPr="00FB5A89">
              <w:rPr>
                <w:color w:val="000000"/>
              </w:rPr>
              <w:lastRenderedPageBreak/>
              <w:t>Представление решенных задач, презентаций. Положительная оценка за тест.</w:t>
            </w:r>
          </w:p>
        </w:tc>
      </w:tr>
      <w:tr w:rsidR="0017082C" w:rsidRPr="00FB5A89" w:rsidTr="003E2763">
        <w:tc>
          <w:tcPr>
            <w:tcW w:w="560" w:type="dxa"/>
          </w:tcPr>
          <w:p w:rsidR="0017082C" w:rsidRPr="00FB5A89" w:rsidRDefault="0017082C" w:rsidP="003E2763">
            <w:r>
              <w:lastRenderedPageBreak/>
              <w:t>6</w:t>
            </w:r>
          </w:p>
        </w:tc>
        <w:tc>
          <w:tcPr>
            <w:tcW w:w="2248" w:type="dxa"/>
          </w:tcPr>
          <w:p w:rsidR="0017082C" w:rsidRPr="00FB5A89" w:rsidRDefault="0017082C" w:rsidP="003E2763">
            <w:pPr>
              <w:widowControl w:val="0"/>
              <w:jc w:val="both"/>
              <w:rPr>
                <w:bCs/>
                <w:color w:val="000000"/>
              </w:rPr>
            </w:pPr>
            <w:r w:rsidRPr="00FB5A89">
              <w:rPr>
                <w:bCs/>
                <w:color w:val="000000"/>
              </w:rPr>
              <w:t xml:space="preserve">Кредит и </w:t>
            </w:r>
          </w:p>
          <w:p w:rsidR="0017082C" w:rsidRPr="00FB5A89" w:rsidRDefault="0017082C" w:rsidP="003E2763">
            <w:pPr>
              <w:widowControl w:val="0"/>
              <w:jc w:val="both"/>
              <w:rPr>
                <w:bCs/>
                <w:color w:val="000000"/>
              </w:rPr>
            </w:pPr>
            <w:r w:rsidRPr="00FB5A89">
              <w:rPr>
                <w:bCs/>
                <w:color w:val="000000"/>
              </w:rPr>
              <w:t>кредитная</w:t>
            </w:r>
          </w:p>
          <w:p w:rsidR="0017082C" w:rsidRPr="00FB5A89" w:rsidRDefault="0017082C" w:rsidP="003E2763">
            <w:pPr>
              <w:widowControl w:val="0"/>
              <w:jc w:val="both"/>
              <w:rPr>
                <w:color w:val="000000"/>
              </w:rPr>
            </w:pPr>
            <w:r w:rsidRPr="00FB5A89">
              <w:rPr>
                <w:bCs/>
                <w:color w:val="000000"/>
              </w:rPr>
              <w:t xml:space="preserve"> система</w:t>
            </w:r>
          </w:p>
          <w:p w:rsidR="0017082C" w:rsidRPr="00FB5A89" w:rsidRDefault="0017082C" w:rsidP="003E2763">
            <w:pPr>
              <w:pStyle w:val="af0"/>
              <w:widowControl w:val="0"/>
              <w:spacing w:before="0" w:beforeAutospacing="0" w:after="0" w:afterAutospacing="0"/>
              <w:rPr>
                <w:bCs/>
                <w:color w:val="000000"/>
              </w:rPr>
            </w:pPr>
          </w:p>
        </w:tc>
        <w:tc>
          <w:tcPr>
            <w:tcW w:w="1800" w:type="dxa"/>
          </w:tcPr>
          <w:p w:rsidR="0017082C" w:rsidRPr="00FB5A89" w:rsidRDefault="0017082C" w:rsidP="003E2763">
            <w:r w:rsidRPr="00FB5A89">
              <w:t>ПК-12</w:t>
            </w:r>
          </w:p>
        </w:tc>
        <w:tc>
          <w:tcPr>
            <w:tcW w:w="3155" w:type="dxa"/>
          </w:tcPr>
          <w:p w:rsidR="0017082C" w:rsidRPr="00FB5A89" w:rsidRDefault="0017082C" w:rsidP="003E2763">
            <w:r w:rsidRPr="00FB5A89">
              <w:t>ПК-12.1. Знать цели и задачи денежно-кредитной политики государства; правовые основы и  принципы кредитования предприятий различных  организационно-правовых   форм собственности</w:t>
            </w:r>
          </w:p>
          <w:p w:rsidR="0017082C" w:rsidRPr="00FB5A89" w:rsidRDefault="0017082C" w:rsidP="003E2763">
            <w:r w:rsidRPr="00FB5A89">
              <w:t>ПК-12.2. Уметь анализировать правовые и экономические заключения кредитных договоров</w:t>
            </w:r>
          </w:p>
          <w:p w:rsidR="0017082C" w:rsidRPr="00FB5A89" w:rsidRDefault="0017082C" w:rsidP="003E2763">
            <w:r w:rsidRPr="00FB5A89">
              <w:t>ПК-12.3. Владеть навыками составления кредитных договоров и их экспертизы</w:t>
            </w:r>
          </w:p>
        </w:tc>
        <w:tc>
          <w:tcPr>
            <w:tcW w:w="1984" w:type="dxa"/>
          </w:tcPr>
          <w:p w:rsidR="0017082C" w:rsidRPr="00FB5A89" w:rsidRDefault="0017082C" w:rsidP="003E2763">
            <w:pPr>
              <w:widowControl w:val="0"/>
              <w:rPr>
                <w:color w:val="000000"/>
              </w:rPr>
            </w:pPr>
            <w:r w:rsidRPr="00FB5A89">
              <w:rPr>
                <w:color w:val="000000"/>
              </w:rPr>
              <w:t>Представление решенных задач, презентаций. Положительная оценка за тест.</w:t>
            </w:r>
          </w:p>
          <w:p w:rsidR="0017082C" w:rsidRPr="00FB5A89" w:rsidRDefault="0017082C" w:rsidP="003E2763"/>
        </w:tc>
      </w:tr>
      <w:tr w:rsidR="0017082C" w:rsidRPr="00FB5A89" w:rsidTr="003E2763">
        <w:tc>
          <w:tcPr>
            <w:tcW w:w="560" w:type="dxa"/>
          </w:tcPr>
          <w:p w:rsidR="0017082C" w:rsidRPr="00FB5A89" w:rsidRDefault="0017082C" w:rsidP="003E2763">
            <w:r>
              <w:t>7</w:t>
            </w:r>
          </w:p>
        </w:tc>
        <w:tc>
          <w:tcPr>
            <w:tcW w:w="2248" w:type="dxa"/>
          </w:tcPr>
          <w:p w:rsidR="0017082C" w:rsidRPr="00FB5A89" w:rsidRDefault="0017082C" w:rsidP="003E2763">
            <w:pPr>
              <w:pStyle w:val="af0"/>
              <w:widowControl w:val="0"/>
              <w:spacing w:before="0" w:beforeAutospacing="0" w:after="0" w:afterAutospacing="0"/>
              <w:jc w:val="both"/>
              <w:rPr>
                <w:bCs/>
                <w:color w:val="000000"/>
              </w:rPr>
            </w:pPr>
            <w:r w:rsidRPr="00FB5A89">
              <w:rPr>
                <w:bCs/>
                <w:color w:val="000000"/>
              </w:rPr>
              <w:t xml:space="preserve">Банки и </w:t>
            </w:r>
          </w:p>
          <w:p w:rsidR="0017082C" w:rsidRPr="00FB5A89" w:rsidRDefault="0017082C" w:rsidP="003E2763">
            <w:pPr>
              <w:pStyle w:val="af0"/>
              <w:widowControl w:val="0"/>
              <w:spacing w:before="0" w:beforeAutospacing="0" w:after="0" w:afterAutospacing="0"/>
              <w:jc w:val="both"/>
              <w:rPr>
                <w:color w:val="000000"/>
              </w:rPr>
            </w:pPr>
            <w:r w:rsidRPr="00FB5A89">
              <w:rPr>
                <w:bCs/>
                <w:color w:val="000000"/>
              </w:rPr>
              <w:t>банковская система</w:t>
            </w:r>
          </w:p>
          <w:p w:rsidR="0017082C" w:rsidRPr="00FB5A89" w:rsidRDefault="0017082C" w:rsidP="003E2763">
            <w:pPr>
              <w:widowControl w:val="0"/>
              <w:jc w:val="both"/>
              <w:rPr>
                <w:bCs/>
                <w:color w:val="000000"/>
              </w:rPr>
            </w:pPr>
          </w:p>
        </w:tc>
        <w:tc>
          <w:tcPr>
            <w:tcW w:w="1800" w:type="dxa"/>
          </w:tcPr>
          <w:p w:rsidR="0017082C" w:rsidRPr="00FB5A89" w:rsidRDefault="0017082C" w:rsidP="003E2763">
            <w:r w:rsidRPr="00FB5A89">
              <w:t>ПК-12</w:t>
            </w:r>
          </w:p>
        </w:tc>
        <w:tc>
          <w:tcPr>
            <w:tcW w:w="3155" w:type="dxa"/>
          </w:tcPr>
          <w:p w:rsidR="0017082C" w:rsidRPr="00FB5A89" w:rsidRDefault="0017082C" w:rsidP="003E2763">
            <w:r w:rsidRPr="00FB5A89">
              <w:t>ПК-12.1. Знать цели и задачи денежно-кредитной политики государства; правовые основы и  принципы кредитования предприятий различных  организационно-правовых   форм собственности; кредитный договор, его содержание и порядок заключения; порядок получения и погашения кредитов, экспертная оценка кредитных договоров</w:t>
            </w:r>
          </w:p>
          <w:p w:rsidR="0017082C" w:rsidRPr="00FB5A89" w:rsidRDefault="0017082C" w:rsidP="003E2763">
            <w:r w:rsidRPr="00FB5A89">
              <w:t>ПК-12.2. Уметь анализировать правовые и экономические заключения кредитных договоров; проводить экспертную оценку кредитных договоров</w:t>
            </w:r>
          </w:p>
          <w:p w:rsidR="0017082C" w:rsidRPr="00FB5A89" w:rsidRDefault="0017082C" w:rsidP="003E2763">
            <w:r w:rsidRPr="00FB5A89">
              <w:t>ПК-12.3. Владеть навыками составления кредитных договоров и их экспертизы</w:t>
            </w:r>
          </w:p>
        </w:tc>
        <w:tc>
          <w:tcPr>
            <w:tcW w:w="1984" w:type="dxa"/>
          </w:tcPr>
          <w:p w:rsidR="0017082C" w:rsidRPr="00FB5A89" w:rsidRDefault="0017082C" w:rsidP="003E2763">
            <w:pPr>
              <w:widowControl w:val="0"/>
              <w:rPr>
                <w:color w:val="000000"/>
              </w:rPr>
            </w:pPr>
            <w:r w:rsidRPr="00FB5A89">
              <w:rPr>
                <w:color w:val="000000"/>
              </w:rPr>
              <w:t>Активность при обсуждении дискуссионных вопросов.</w:t>
            </w:r>
          </w:p>
          <w:p w:rsidR="0017082C" w:rsidRPr="00FB5A89" w:rsidRDefault="0017082C" w:rsidP="003E2763">
            <w:pPr>
              <w:widowControl w:val="0"/>
              <w:rPr>
                <w:color w:val="000000"/>
              </w:rPr>
            </w:pPr>
            <w:r w:rsidRPr="00FB5A89">
              <w:rPr>
                <w:color w:val="000000"/>
              </w:rPr>
              <w:t>Защита и представление итоговых презентаций. Положительная оценка за итоговый тест.</w:t>
            </w:r>
          </w:p>
          <w:p w:rsidR="0017082C" w:rsidRPr="00FB5A89" w:rsidRDefault="0017082C" w:rsidP="003E2763">
            <w:pPr>
              <w:widowControl w:val="0"/>
            </w:pPr>
            <w:r w:rsidRPr="00FB5A89">
              <w:t> </w:t>
            </w:r>
          </w:p>
          <w:p w:rsidR="0017082C" w:rsidRPr="00FB5A89" w:rsidRDefault="0017082C" w:rsidP="003E2763"/>
        </w:tc>
      </w:tr>
      <w:tr w:rsidR="0017082C" w:rsidRPr="00FB5A89" w:rsidTr="003E2763">
        <w:tc>
          <w:tcPr>
            <w:tcW w:w="7763" w:type="dxa"/>
            <w:gridSpan w:val="4"/>
          </w:tcPr>
          <w:p w:rsidR="0017082C" w:rsidRPr="00FB5A89" w:rsidRDefault="0017082C" w:rsidP="003E2763">
            <w:pPr>
              <w:jc w:val="both"/>
            </w:pPr>
            <w:r w:rsidRPr="00FB5A89">
              <w:rPr>
                <w:b/>
                <w:i/>
              </w:rPr>
              <w:t xml:space="preserve">Результат достижения планируемых результатов изучения дисциплины  </w:t>
            </w:r>
          </w:p>
        </w:tc>
        <w:tc>
          <w:tcPr>
            <w:tcW w:w="1984" w:type="dxa"/>
          </w:tcPr>
          <w:p w:rsidR="0017082C" w:rsidRPr="00FB5A89" w:rsidRDefault="0017082C" w:rsidP="003E2763">
            <w:r w:rsidRPr="00FB5A89">
              <w:t>Экзамен</w:t>
            </w:r>
          </w:p>
        </w:tc>
      </w:tr>
    </w:tbl>
    <w:p w:rsidR="0017082C" w:rsidRPr="00232912" w:rsidRDefault="0017082C" w:rsidP="007B5B7B"/>
    <w:p w:rsidR="0017082C" w:rsidRPr="00843637" w:rsidRDefault="0017082C" w:rsidP="00F050FA">
      <w:pPr>
        <w:widowControl w:val="0"/>
        <w:suppressAutoHyphens/>
        <w:ind w:firstLine="709"/>
        <w:rPr>
          <w:b/>
          <w:sz w:val="28"/>
          <w:szCs w:val="28"/>
          <w:lang w:eastAsia="ar-SA"/>
        </w:rPr>
      </w:pPr>
      <w:r>
        <w:rPr>
          <w:b/>
          <w:sz w:val="28"/>
          <w:szCs w:val="28"/>
          <w:lang w:eastAsia="ar-SA"/>
        </w:rPr>
        <w:t>3</w:t>
      </w:r>
      <w:r w:rsidRPr="00E53181">
        <w:rPr>
          <w:b/>
          <w:sz w:val="28"/>
          <w:szCs w:val="28"/>
          <w:lang w:eastAsia="ar-SA"/>
        </w:rPr>
        <w:t>. Описание показателей и критериев оценивания компетенций</w:t>
      </w:r>
    </w:p>
    <w:p w:rsidR="0017082C" w:rsidRDefault="0017082C"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17082C" w:rsidRPr="00A21D61" w:rsidRDefault="0017082C" w:rsidP="00B33024">
      <w:pPr>
        <w:suppressAutoHyphens/>
        <w:jc w:val="both"/>
        <w:rPr>
          <w:b/>
          <w:sz w:val="28"/>
          <w:szCs w:val="28"/>
          <w:lang w:eastAsia="ar-SA"/>
        </w:rPr>
      </w:pPr>
    </w:p>
    <w:p w:rsidR="0017082C" w:rsidRPr="00002FB6" w:rsidRDefault="0017082C" w:rsidP="00B33024">
      <w:pPr>
        <w:suppressAutoHyphens/>
        <w:jc w:val="both"/>
        <w:rPr>
          <w:b/>
          <w:color w:val="FF0000"/>
          <w:sz w:val="28"/>
          <w:szCs w:val="28"/>
          <w:lang w:eastAsia="ar-SA"/>
        </w:rPr>
      </w:pPr>
      <w:r>
        <w:rPr>
          <w:sz w:val="28"/>
          <w:szCs w:val="28"/>
          <w:lang w:eastAsia="ar-SA"/>
        </w:rPr>
        <w:t xml:space="preserve">    Критерии оценивания по дисциплине «Финансы, денежное обращение и кредит» разработаны для студентов очной и заочной форм обучения, исходя из </w:t>
      </w:r>
      <w:r>
        <w:rPr>
          <w:sz w:val="28"/>
          <w:szCs w:val="28"/>
          <w:lang w:eastAsia="ar-SA"/>
        </w:rPr>
        <w:lastRenderedPageBreak/>
        <w:t>требований учебной программы дисциплины и проведенного количества занятий (таблица 2)</w:t>
      </w:r>
    </w:p>
    <w:p w:rsidR="0017082C" w:rsidRDefault="0017082C"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17082C" w:rsidRPr="005D6370" w:rsidTr="00196E1C">
        <w:tc>
          <w:tcPr>
            <w:tcW w:w="7408" w:type="dxa"/>
          </w:tcPr>
          <w:p w:rsidR="0017082C" w:rsidRPr="005D6370" w:rsidRDefault="0017082C"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17082C" w:rsidRPr="005D6370" w:rsidRDefault="0017082C"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17082C" w:rsidRPr="005D6370" w:rsidTr="00196E1C">
        <w:tc>
          <w:tcPr>
            <w:tcW w:w="7408" w:type="dxa"/>
          </w:tcPr>
          <w:p w:rsidR="0017082C" w:rsidRPr="005D6370" w:rsidRDefault="0017082C" w:rsidP="002616BF">
            <w:pPr>
              <w:widowControl w:val="0"/>
              <w:suppressAutoHyphens/>
              <w:rPr>
                <w:sz w:val="28"/>
                <w:szCs w:val="28"/>
                <w:lang w:eastAsia="ar-SA"/>
              </w:rPr>
            </w:pPr>
            <w:r>
              <w:rPr>
                <w:sz w:val="28"/>
                <w:szCs w:val="28"/>
                <w:lang w:eastAsia="ar-SA"/>
              </w:rPr>
              <w:t>Письменная работа по теме «Финансы предприятия»</w:t>
            </w:r>
          </w:p>
        </w:tc>
        <w:tc>
          <w:tcPr>
            <w:tcW w:w="2587" w:type="dxa"/>
          </w:tcPr>
          <w:p w:rsidR="0017082C" w:rsidRPr="005D6370" w:rsidRDefault="0017082C" w:rsidP="00196E1C">
            <w:pPr>
              <w:widowControl w:val="0"/>
              <w:suppressAutoHyphens/>
              <w:jc w:val="center"/>
              <w:rPr>
                <w:sz w:val="28"/>
                <w:szCs w:val="28"/>
                <w:lang w:eastAsia="ar-SA"/>
              </w:rPr>
            </w:pPr>
            <w:r>
              <w:rPr>
                <w:sz w:val="28"/>
                <w:szCs w:val="28"/>
                <w:lang w:eastAsia="ar-SA"/>
              </w:rPr>
              <w:t>10</w:t>
            </w:r>
          </w:p>
        </w:tc>
      </w:tr>
      <w:tr w:rsidR="0017082C" w:rsidRPr="005D6370" w:rsidTr="00196E1C">
        <w:tc>
          <w:tcPr>
            <w:tcW w:w="7408" w:type="dxa"/>
          </w:tcPr>
          <w:p w:rsidR="0017082C" w:rsidRPr="005D6370" w:rsidRDefault="0017082C" w:rsidP="00D822CB">
            <w:pPr>
              <w:widowControl w:val="0"/>
              <w:suppressAutoHyphens/>
              <w:rPr>
                <w:sz w:val="28"/>
                <w:szCs w:val="28"/>
                <w:lang w:eastAsia="ar-SA"/>
              </w:rPr>
            </w:pPr>
            <w:r>
              <w:rPr>
                <w:sz w:val="28"/>
                <w:szCs w:val="28"/>
                <w:lang w:eastAsia="ar-SA"/>
              </w:rPr>
              <w:t>Выполнение тестового задания по темам 1-4</w:t>
            </w:r>
          </w:p>
        </w:tc>
        <w:tc>
          <w:tcPr>
            <w:tcW w:w="2587" w:type="dxa"/>
          </w:tcPr>
          <w:p w:rsidR="0017082C" w:rsidRPr="005D6370" w:rsidRDefault="0017082C" w:rsidP="00196E1C">
            <w:pPr>
              <w:widowControl w:val="0"/>
              <w:suppressAutoHyphens/>
              <w:jc w:val="center"/>
              <w:rPr>
                <w:sz w:val="28"/>
                <w:szCs w:val="28"/>
                <w:lang w:eastAsia="ar-SA"/>
              </w:rPr>
            </w:pPr>
            <w:r>
              <w:rPr>
                <w:sz w:val="28"/>
                <w:szCs w:val="28"/>
                <w:lang w:eastAsia="ar-SA"/>
              </w:rPr>
              <w:t>10</w:t>
            </w:r>
          </w:p>
        </w:tc>
      </w:tr>
      <w:tr w:rsidR="0017082C" w:rsidRPr="005D6370" w:rsidTr="00196E1C">
        <w:tc>
          <w:tcPr>
            <w:tcW w:w="7408" w:type="dxa"/>
          </w:tcPr>
          <w:p w:rsidR="0017082C" w:rsidRDefault="0017082C" w:rsidP="00D822CB">
            <w:pPr>
              <w:widowControl w:val="0"/>
              <w:suppressAutoHyphens/>
              <w:rPr>
                <w:sz w:val="28"/>
                <w:szCs w:val="28"/>
                <w:lang w:eastAsia="ar-SA"/>
              </w:rPr>
            </w:pPr>
            <w:r w:rsidRPr="007B36A5">
              <w:rPr>
                <w:bCs/>
                <w:color w:val="000000"/>
                <w:sz w:val="28"/>
                <w:szCs w:val="28"/>
                <w:bdr w:val="none" w:sz="0" w:space="0" w:color="auto" w:frame="1"/>
              </w:rPr>
              <w:t xml:space="preserve">Доклад-презентация на тему: </w:t>
            </w:r>
            <w:r w:rsidRPr="007B36A5">
              <w:rPr>
                <w:sz w:val="28"/>
                <w:szCs w:val="28"/>
              </w:rPr>
              <w:t>«Факторы возникновения инфляции, и ее влияние на российскую экономику»</w:t>
            </w:r>
          </w:p>
        </w:tc>
        <w:tc>
          <w:tcPr>
            <w:tcW w:w="2587" w:type="dxa"/>
          </w:tcPr>
          <w:p w:rsidR="0017082C" w:rsidRPr="005D6370" w:rsidRDefault="0017082C" w:rsidP="00196E1C">
            <w:pPr>
              <w:widowControl w:val="0"/>
              <w:suppressAutoHyphens/>
              <w:jc w:val="center"/>
              <w:rPr>
                <w:sz w:val="28"/>
                <w:szCs w:val="28"/>
                <w:lang w:eastAsia="ar-SA"/>
              </w:rPr>
            </w:pPr>
            <w:r>
              <w:rPr>
                <w:sz w:val="28"/>
                <w:szCs w:val="28"/>
                <w:lang w:eastAsia="ar-SA"/>
              </w:rPr>
              <w:t>10</w:t>
            </w:r>
          </w:p>
        </w:tc>
      </w:tr>
      <w:tr w:rsidR="0017082C" w:rsidRPr="005D6370" w:rsidTr="00196E1C">
        <w:tc>
          <w:tcPr>
            <w:tcW w:w="7408" w:type="dxa"/>
          </w:tcPr>
          <w:p w:rsidR="0017082C" w:rsidRPr="00D822CB" w:rsidRDefault="0017082C" w:rsidP="00D822CB">
            <w:pPr>
              <w:widowControl w:val="0"/>
              <w:suppressAutoHyphens/>
              <w:rPr>
                <w:bCs/>
                <w:sz w:val="28"/>
                <w:szCs w:val="28"/>
              </w:rPr>
            </w:pPr>
            <w:r>
              <w:rPr>
                <w:sz w:val="28"/>
                <w:szCs w:val="28"/>
                <w:lang w:eastAsia="ar-SA"/>
              </w:rPr>
              <w:t>Выполнение тестового задания по теме 5. «Деньги и денежное обращение»</w:t>
            </w:r>
          </w:p>
        </w:tc>
        <w:tc>
          <w:tcPr>
            <w:tcW w:w="2587" w:type="dxa"/>
          </w:tcPr>
          <w:p w:rsidR="0017082C" w:rsidRDefault="0017082C" w:rsidP="00196E1C">
            <w:pPr>
              <w:widowControl w:val="0"/>
              <w:suppressAutoHyphens/>
              <w:jc w:val="center"/>
              <w:rPr>
                <w:sz w:val="28"/>
                <w:szCs w:val="28"/>
                <w:lang w:eastAsia="ar-SA"/>
              </w:rPr>
            </w:pPr>
            <w:r>
              <w:rPr>
                <w:sz w:val="28"/>
                <w:szCs w:val="28"/>
                <w:lang w:eastAsia="ar-SA"/>
              </w:rPr>
              <w:t>10</w:t>
            </w:r>
          </w:p>
        </w:tc>
      </w:tr>
    </w:tbl>
    <w:p w:rsidR="0017082C" w:rsidRDefault="0017082C"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17082C" w:rsidRDefault="0017082C"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17082C" w:rsidRPr="00E53181" w:rsidRDefault="0017082C" w:rsidP="0087663C">
      <w:pPr>
        <w:suppressAutoHyphens/>
        <w:jc w:val="both"/>
        <w:rPr>
          <w:b/>
          <w:sz w:val="28"/>
          <w:szCs w:val="28"/>
          <w:lang w:eastAsia="ar-SA"/>
        </w:rPr>
      </w:pPr>
    </w:p>
    <w:p w:rsidR="0017082C" w:rsidRDefault="0017082C" w:rsidP="00FC5D61">
      <w:pPr>
        <w:widowControl w:val="0"/>
        <w:suppressAutoHyphens/>
        <w:jc w:val="both"/>
        <w:rPr>
          <w:b/>
          <w:sz w:val="28"/>
          <w:szCs w:val="28"/>
          <w:lang w:eastAsia="ar-SA"/>
        </w:rPr>
      </w:pPr>
      <w:r>
        <w:rPr>
          <w:b/>
          <w:sz w:val="28"/>
          <w:szCs w:val="28"/>
          <w:lang w:eastAsia="ar-SA"/>
        </w:rPr>
        <w:t xml:space="preserve">3.2. </w:t>
      </w:r>
      <w:r w:rsidRPr="00E53181">
        <w:rPr>
          <w:b/>
          <w:sz w:val="28"/>
          <w:szCs w:val="28"/>
          <w:lang w:eastAsia="ar-SA"/>
        </w:rPr>
        <w:t>Критерии оценивания (зачет)</w:t>
      </w:r>
    </w:p>
    <w:p w:rsidR="0017082C" w:rsidRPr="0062119F" w:rsidRDefault="0017082C" w:rsidP="00FC5D61">
      <w:pPr>
        <w:widowControl w:val="0"/>
        <w:suppressAutoHyphens/>
        <w:jc w:val="both"/>
        <w:rPr>
          <w:i/>
          <w:sz w:val="28"/>
          <w:szCs w:val="28"/>
          <w:lang w:eastAsia="ar-SA"/>
        </w:rPr>
      </w:pPr>
      <w:r w:rsidRPr="0062119F">
        <w:rPr>
          <w:i/>
          <w:sz w:val="28"/>
          <w:szCs w:val="28"/>
          <w:lang w:eastAsia="ar-SA"/>
        </w:rPr>
        <w:t>(не предусмотрено)</w:t>
      </w:r>
    </w:p>
    <w:p w:rsidR="0017082C" w:rsidRDefault="0017082C" w:rsidP="009B5C86">
      <w:pPr>
        <w:widowControl w:val="0"/>
        <w:suppressAutoHyphens/>
        <w:jc w:val="both"/>
        <w:rPr>
          <w:b/>
          <w:sz w:val="28"/>
          <w:szCs w:val="28"/>
          <w:lang w:eastAsia="ar-SA"/>
        </w:rPr>
      </w:pPr>
    </w:p>
    <w:p w:rsidR="0017082C" w:rsidRPr="0062119F" w:rsidRDefault="0017082C" w:rsidP="0062119F">
      <w:pPr>
        <w:widowControl w:val="0"/>
        <w:tabs>
          <w:tab w:val="center" w:pos="4729"/>
        </w:tabs>
        <w:jc w:val="both"/>
        <w:rPr>
          <w:b/>
          <w:sz w:val="28"/>
          <w:szCs w:val="28"/>
        </w:rPr>
      </w:pPr>
      <w:r>
        <w:rPr>
          <w:b/>
          <w:sz w:val="28"/>
          <w:szCs w:val="28"/>
        </w:rPr>
        <w:t xml:space="preserve">3.3 </w:t>
      </w:r>
      <w:r w:rsidRPr="0062119F">
        <w:rPr>
          <w:b/>
          <w:sz w:val="28"/>
          <w:szCs w:val="28"/>
        </w:rPr>
        <w:t>Критерии оценивания (экзамен)</w:t>
      </w:r>
    </w:p>
    <w:p w:rsidR="0017082C" w:rsidRPr="006763A1" w:rsidRDefault="0017082C" w:rsidP="0062119F">
      <w:pPr>
        <w:widowControl w:val="0"/>
        <w:jc w:val="both"/>
      </w:pPr>
      <w:r w:rsidRPr="006763A1">
        <w:t>Знания, умения, навыки и компетенции студентов оцениваются следующими оценками: «отлично», «хорошо», «удовлетворительно», «неудовлетворительно»</w:t>
      </w:r>
    </w:p>
    <w:p w:rsidR="0017082C" w:rsidRPr="006763A1" w:rsidRDefault="0017082C" w:rsidP="0062119F">
      <w:pPr>
        <w:widowControl w:val="0"/>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7797"/>
      </w:tblGrid>
      <w:tr w:rsidR="0017082C" w:rsidRPr="006763A1" w:rsidTr="003E2763">
        <w:tc>
          <w:tcPr>
            <w:tcW w:w="1809" w:type="dxa"/>
          </w:tcPr>
          <w:p w:rsidR="0017082C" w:rsidRPr="006763A1" w:rsidRDefault="0017082C" w:rsidP="003E2763">
            <w:pPr>
              <w:widowControl w:val="0"/>
              <w:jc w:val="center"/>
              <w:rPr>
                <w:b/>
              </w:rPr>
            </w:pPr>
            <w:r w:rsidRPr="006763A1">
              <w:rPr>
                <w:b/>
              </w:rPr>
              <w:t>Оценка</w:t>
            </w:r>
          </w:p>
        </w:tc>
        <w:tc>
          <w:tcPr>
            <w:tcW w:w="7797" w:type="dxa"/>
          </w:tcPr>
          <w:p w:rsidR="0017082C" w:rsidRPr="006763A1" w:rsidRDefault="0017082C" w:rsidP="003E2763">
            <w:pPr>
              <w:widowControl w:val="0"/>
              <w:jc w:val="center"/>
              <w:rPr>
                <w:b/>
              </w:rPr>
            </w:pPr>
            <w:r w:rsidRPr="006763A1">
              <w:rPr>
                <w:b/>
              </w:rPr>
              <w:t>Критерии оценивания</w:t>
            </w:r>
          </w:p>
        </w:tc>
      </w:tr>
      <w:tr w:rsidR="0017082C" w:rsidRPr="006763A1" w:rsidTr="003E2763">
        <w:tc>
          <w:tcPr>
            <w:tcW w:w="1809" w:type="dxa"/>
          </w:tcPr>
          <w:p w:rsidR="0017082C" w:rsidRPr="006763A1" w:rsidRDefault="0017082C" w:rsidP="003E2763">
            <w:pPr>
              <w:widowControl w:val="0"/>
              <w:jc w:val="both"/>
            </w:pPr>
            <w:r w:rsidRPr="006763A1">
              <w:t>Отлично</w:t>
            </w:r>
          </w:p>
        </w:tc>
        <w:tc>
          <w:tcPr>
            <w:tcW w:w="7797" w:type="dxa"/>
          </w:tcPr>
          <w:p w:rsidR="0017082C" w:rsidRPr="006763A1" w:rsidRDefault="0017082C" w:rsidP="003E2763">
            <w:pPr>
              <w:widowControl w:val="0"/>
              <w:jc w:val="both"/>
            </w:pPr>
            <w:r w:rsidRPr="006763A1">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w:t>
            </w:r>
            <w:proofErr w:type="gramStart"/>
            <w:r w:rsidRPr="006763A1">
              <w:t>з-</w:t>
            </w:r>
            <w:proofErr w:type="gramEnd"/>
            <w:r w:rsidRPr="006763A1">
              <w:t xml:space="preserve"> личных школ и взглядов; увязывает знания с практикой, приводит пр</w:t>
            </w:r>
            <w:proofErr w:type="gramStart"/>
            <w:r w:rsidRPr="006763A1">
              <w:t>и-</w:t>
            </w:r>
            <w:proofErr w:type="gramEnd"/>
            <w:r w:rsidRPr="006763A1">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17082C" w:rsidRPr="006763A1" w:rsidTr="003E2763">
        <w:tc>
          <w:tcPr>
            <w:tcW w:w="1809" w:type="dxa"/>
          </w:tcPr>
          <w:p w:rsidR="0017082C" w:rsidRPr="006763A1" w:rsidRDefault="0017082C" w:rsidP="003E2763">
            <w:pPr>
              <w:widowControl w:val="0"/>
              <w:jc w:val="both"/>
            </w:pPr>
            <w:r w:rsidRPr="006763A1">
              <w:t>Хорошо</w:t>
            </w:r>
          </w:p>
        </w:tc>
        <w:tc>
          <w:tcPr>
            <w:tcW w:w="7797" w:type="dxa"/>
          </w:tcPr>
          <w:p w:rsidR="0017082C" w:rsidRPr="006763A1" w:rsidRDefault="0017082C" w:rsidP="003E2763">
            <w:pPr>
              <w:widowControl w:val="0"/>
              <w:jc w:val="both"/>
            </w:pPr>
            <w:r w:rsidRPr="006763A1">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17082C" w:rsidRPr="006763A1" w:rsidTr="003E2763">
        <w:tc>
          <w:tcPr>
            <w:tcW w:w="1809" w:type="dxa"/>
          </w:tcPr>
          <w:p w:rsidR="0017082C" w:rsidRPr="006763A1" w:rsidRDefault="0017082C" w:rsidP="003E2763">
            <w:pPr>
              <w:widowControl w:val="0"/>
              <w:jc w:val="both"/>
            </w:pPr>
            <w:proofErr w:type="gramStart"/>
            <w:r w:rsidRPr="006763A1">
              <w:t>Удовлетвори-</w:t>
            </w:r>
            <w:proofErr w:type="spellStart"/>
            <w:r w:rsidRPr="006763A1">
              <w:t>тельно</w:t>
            </w:r>
            <w:proofErr w:type="spellEnd"/>
            <w:proofErr w:type="gramEnd"/>
          </w:p>
        </w:tc>
        <w:tc>
          <w:tcPr>
            <w:tcW w:w="7797" w:type="dxa"/>
          </w:tcPr>
          <w:p w:rsidR="0017082C" w:rsidRPr="006763A1" w:rsidRDefault="0017082C" w:rsidP="003E2763">
            <w:pPr>
              <w:widowControl w:val="0"/>
              <w:jc w:val="both"/>
            </w:pPr>
            <w:r w:rsidRPr="006763A1">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17082C" w:rsidRPr="006763A1" w:rsidTr="003E2763">
        <w:tc>
          <w:tcPr>
            <w:tcW w:w="1809" w:type="dxa"/>
          </w:tcPr>
          <w:p w:rsidR="0017082C" w:rsidRPr="006763A1" w:rsidRDefault="0017082C" w:rsidP="003E2763">
            <w:pPr>
              <w:widowControl w:val="0"/>
              <w:jc w:val="both"/>
            </w:pPr>
            <w:r w:rsidRPr="006763A1">
              <w:t>Неудовлетворительно</w:t>
            </w:r>
          </w:p>
        </w:tc>
        <w:tc>
          <w:tcPr>
            <w:tcW w:w="7797" w:type="dxa"/>
          </w:tcPr>
          <w:p w:rsidR="0017082C" w:rsidRPr="006763A1" w:rsidRDefault="0017082C" w:rsidP="003E2763">
            <w:pPr>
              <w:widowControl w:val="0"/>
              <w:jc w:val="both"/>
            </w:pPr>
            <w:r w:rsidRPr="006763A1">
              <w:t xml:space="preserve">Студент не знает значительной части основного программного материала, в ответе допускает существенные ошибки, неправильные </w:t>
            </w:r>
            <w:r w:rsidRPr="006763A1">
              <w:lastRenderedPageBreak/>
              <w:t>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17082C" w:rsidRDefault="0017082C" w:rsidP="009B5C86">
      <w:pPr>
        <w:widowControl w:val="0"/>
        <w:suppressAutoHyphens/>
        <w:jc w:val="both"/>
        <w:rPr>
          <w:b/>
          <w:sz w:val="28"/>
          <w:szCs w:val="28"/>
          <w:lang w:eastAsia="ar-SA"/>
        </w:rPr>
      </w:pPr>
    </w:p>
    <w:p w:rsidR="0017082C" w:rsidRDefault="0017082C" w:rsidP="00EA477A">
      <w:pPr>
        <w:widowControl w:val="0"/>
        <w:suppressAutoHyphens/>
        <w:autoSpaceDE w:val="0"/>
        <w:ind w:firstLine="709"/>
        <w:jc w:val="center"/>
        <w:rPr>
          <w:b/>
          <w:spacing w:val="-10"/>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17082C" w:rsidRDefault="0017082C"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17082C" w:rsidRPr="00010C55" w:rsidRDefault="0017082C" w:rsidP="0087492F">
      <w:pPr>
        <w:jc w:val="both"/>
        <w:rPr>
          <w:color w:val="000000"/>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Pr>
          <w:sz w:val="28"/>
          <w:szCs w:val="28"/>
          <w:lang w:eastAsia="ar-SA"/>
        </w:rPr>
        <w:t>в рамках освоения компетенций П</w:t>
      </w:r>
      <w:r w:rsidRPr="00270376">
        <w:rPr>
          <w:sz w:val="28"/>
          <w:szCs w:val="28"/>
          <w:lang w:eastAsia="ar-SA"/>
        </w:rPr>
        <w:t>К-</w:t>
      </w:r>
      <w:r>
        <w:rPr>
          <w:sz w:val="28"/>
          <w:szCs w:val="28"/>
          <w:lang w:eastAsia="ar-SA"/>
        </w:rPr>
        <w:t>10 и ПК-12</w:t>
      </w:r>
      <w:r w:rsidRPr="00270376">
        <w:rPr>
          <w:sz w:val="28"/>
          <w:szCs w:val="28"/>
          <w:lang w:eastAsia="ar-SA"/>
        </w:rPr>
        <w:t xml:space="preserve"> сформировать у студентов, обучающихся по направлению </w:t>
      </w:r>
      <w:r w:rsidRPr="00270376">
        <w:rPr>
          <w:bCs/>
          <w:color w:val="000000"/>
          <w:sz w:val="28"/>
          <w:szCs w:val="28"/>
        </w:rPr>
        <w:t xml:space="preserve">09.03.03 Прикладная информатика </w:t>
      </w:r>
      <w:r w:rsidRPr="00270376">
        <w:rPr>
          <w:sz w:val="28"/>
          <w:szCs w:val="28"/>
          <w:lang w:eastAsia="ar-SA"/>
        </w:rPr>
        <w:t>(бакалавр)</w:t>
      </w:r>
      <w:r>
        <w:rPr>
          <w:sz w:val="28"/>
          <w:szCs w:val="28"/>
          <w:lang w:eastAsia="ar-SA"/>
        </w:rPr>
        <w:t>,</w:t>
      </w:r>
      <w:r w:rsidRPr="00270376">
        <w:rPr>
          <w:sz w:val="28"/>
          <w:szCs w:val="28"/>
          <w:lang w:eastAsia="ar-SA"/>
        </w:rPr>
        <w:t xml:space="preserve"> </w:t>
      </w:r>
      <w:r>
        <w:rPr>
          <w:sz w:val="28"/>
          <w:szCs w:val="28"/>
          <w:lang w:eastAsia="ar-SA"/>
        </w:rPr>
        <w:t>основы теоретических знаний навыков</w:t>
      </w:r>
      <w:r w:rsidRPr="00270376">
        <w:rPr>
          <w:sz w:val="28"/>
          <w:szCs w:val="28"/>
          <w:lang w:eastAsia="ar-SA"/>
        </w:rPr>
        <w:t xml:space="preserve">  в области </w:t>
      </w:r>
      <w:r>
        <w:rPr>
          <w:sz w:val="28"/>
          <w:szCs w:val="28"/>
          <w:lang w:eastAsia="ar-SA"/>
        </w:rPr>
        <w:t>финансирования и кредитования коммерческих проектов предприятий и организаций, в том числе программного обеспечения.</w:t>
      </w:r>
    </w:p>
    <w:p w:rsidR="0017082C" w:rsidRDefault="0017082C" w:rsidP="00D92DB3">
      <w:pPr>
        <w:jc w:val="center"/>
        <w:rPr>
          <w:i/>
          <w:sz w:val="28"/>
          <w:szCs w:val="28"/>
          <w:lang w:eastAsia="ar-SA"/>
        </w:rPr>
      </w:pPr>
      <w:r w:rsidRPr="00D92DB3">
        <w:rPr>
          <w:i/>
          <w:sz w:val="28"/>
          <w:szCs w:val="28"/>
          <w:lang w:eastAsia="ar-SA"/>
        </w:rPr>
        <w:t>Виды заданий</w:t>
      </w:r>
    </w:p>
    <w:p w:rsidR="0017082C" w:rsidRDefault="0017082C" w:rsidP="002616BF">
      <w:pPr>
        <w:rPr>
          <w:sz w:val="28"/>
          <w:szCs w:val="28"/>
          <w:lang w:eastAsia="ar-SA"/>
        </w:rPr>
      </w:pPr>
      <w:r w:rsidRPr="0087492F">
        <w:rPr>
          <w:b/>
          <w:sz w:val="28"/>
          <w:szCs w:val="28"/>
          <w:lang w:eastAsia="ar-SA"/>
        </w:rPr>
        <w:t>4.1.1</w:t>
      </w:r>
      <w:r>
        <w:rPr>
          <w:sz w:val="28"/>
          <w:szCs w:val="28"/>
          <w:lang w:eastAsia="ar-SA"/>
        </w:rPr>
        <w:t xml:space="preserve"> </w:t>
      </w:r>
      <w:r w:rsidRPr="007A04A1">
        <w:rPr>
          <w:i/>
          <w:sz w:val="28"/>
          <w:szCs w:val="28"/>
          <w:lang w:eastAsia="ar-SA"/>
        </w:rPr>
        <w:t>Самостоятельное задание</w:t>
      </w:r>
      <w:r>
        <w:rPr>
          <w:sz w:val="28"/>
          <w:szCs w:val="28"/>
          <w:lang w:eastAsia="ar-SA"/>
        </w:rPr>
        <w:t>. Написание письменной работы по любой из следующих тем:</w:t>
      </w:r>
    </w:p>
    <w:p w:rsidR="0017082C" w:rsidRPr="007A04A1" w:rsidRDefault="0017082C" w:rsidP="007A04A1">
      <w:pPr>
        <w:widowControl w:val="0"/>
        <w:ind w:left="357" w:hanging="357"/>
        <w:jc w:val="both"/>
        <w:rPr>
          <w:color w:val="000000"/>
          <w:sz w:val="28"/>
          <w:szCs w:val="28"/>
        </w:rPr>
      </w:pPr>
      <w:r w:rsidRPr="007A04A1">
        <w:rPr>
          <w:color w:val="000000"/>
          <w:sz w:val="28"/>
          <w:szCs w:val="28"/>
        </w:rPr>
        <w:t>1. Финансы предприятий, их состав и особенности формирования в условиях рыночных отношений.</w:t>
      </w:r>
    </w:p>
    <w:p w:rsidR="0017082C" w:rsidRPr="007A04A1" w:rsidRDefault="0017082C" w:rsidP="007A04A1">
      <w:pPr>
        <w:widowControl w:val="0"/>
        <w:ind w:left="357" w:hanging="357"/>
        <w:jc w:val="both"/>
        <w:rPr>
          <w:color w:val="000000"/>
          <w:sz w:val="28"/>
          <w:szCs w:val="28"/>
        </w:rPr>
      </w:pPr>
      <w:r w:rsidRPr="007A04A1">
        <w:rPr>
          <w:color w:val="000000"/>
          <w:sz w:val="28"/>
          <w:szCs w:val="28"/>
        </w:rPr>
        <w:t>2. </w:t>
      </w:r>
      <w:r w:rsidRPr="007A04A1">
        <w:rPr>
          <w:rStyle w:val="apple-converted-space"/>
          <w:color w:val="000000"/>
          <w:sz w:val="28"/>
          <w:szCs w:val="28"/>
        </w:rPr>
        <w:t> </w:t>
      </w:r>
      <w:r w:rsidRPr="007A04A1">
        <w:rPr>
          <w:color w:val="000000"/>
          <w:sz w:val="28"/>
          <w:szCs w:val="28"/>
        </w:rPr>
        <w:t>Направления формирования и использования финансовых ресурсов коммерческих предприятий</w:t>
      </w:r>
    </w:p>
    <w:p w:rsidR="0017082C" w:rsidRPr="007A04A1" w:rsidRDefault="0017082C" w:rsidP="007A04A1">
      <w:pPr>
        <w:widowControl w:val="0"/>
        <w:ind w:left="357" w:hanging="357"/>
        <w:jc w:val="both"/>
        <w:rPr>
          <w:color w:val="000000"/>
          <w:sz w:val="28"/>
          <w:szCs w:val="28"/>
        </w:rPr>
      </w:pPr>
      <w:r w:rsidRPr="007A04A1">
        <w:rPr>
          <w:color w:val="000000"/>
          <w:sz w:val="28"/>
          <w:szCs w:val="28"/>
        </w:rPr>
        <w:t>3. Направления формирования и использования финансовых ресурсов некоммерческих организаций</w:t>
      </w:r>
    </w:p>
    <w:p w:rsidR="0017082C" w:rsidRPr="007A04A1" w:rsidRDefault="0017082C" w:rsidP="007A04A1">
      <w:pPr>
        <w:widowControl w:val="0"/>
        <w:ind w:left="357" w:hanging="357"/>
        <w:jc w:val="both"/>
        <w:rPr>
          <w:color w:val="000000"/>
          <w:sz w:val="28"/>
          <w:szCs w:val="28"/>
        </w:rPr>
      </w:pPr>
      <w:r>
        <w:rPr>
          <w:color w:val="000000"/>
          <w:sz w:val="28"/>
          <w:szCs w:val="28"/>
        </w:rPr>
        <w:t>4</w:t>
      </w:r>
      <w:r w:rsidRPr="007A04A1">
        <w:rPr>
          <w:color w:val="000000"/>
          <w:sz w:val="28"/>
          <w:szCs w:val="28"/>
        </w:rPr>
        <w:t>. Подходы к оценке финансовой устойчивости предприятия на рынке.</w:t>
      </w:r>
    </w:p>
    <w:p w:rsidR="0017082C" w:rsidRPr="00DD21CC" w:rsidRDefault="0017082C" w:rsidP="0087492F">
      <w:pPr>
        <w:jc w:val="both"/>
        <w:rPr>
          <w:sz w:val="28"/>
          <w:szCs w:val="28"/>
        </w:rPr>
      </w:pPr>
      <w:r w:rsidRPr="00DD21CC">
        <w:rPr>
          <w:i/>
          <w:sz w:val="28"/>
          <w:szCs w:val="28"/>
        </w:rPr>
        <w:t xml:space="preserve">         Содержание задания</w:t>
      </w:r>
      <w:r>
        <w:rPr>
          <w:sz w:val="28"/>
          <w:szCs w:val="28"/>
        </w:rPr>
        <w:t>: письменное изложение содержания выбранной темы.</w:t>
      </w:r>
      <w:r w:rsidRPr="00DD21CC">
        <w:rPr>
          <w:sz w:val="28"/>
          <w:szCs w:val="28"/>
        </w:rPr>
        <w:t xml:space="preserve"> </w:t>
      </w:r>
    </w:p>
    <w:p w:rsidR="0017082C" w:rsidRPr="00DD21CC" w:rsidRDefault="0017082C" w:rsidP="0087492F">
      <w:pPr>
        <w:tabs>
          <w:tab w:val="num" w:pos="1260"/>
        </w:tabs>
        <w:jc w:val="both"/>
        <w:rPr>
          <w:sz w:val="28"/>
          <w:szCs w:val="28"/>
        </w:rPr>
      </w:pPr>
      <w:r>
        <w:rPr>
          <w:sz w:val="28"/>
          <w:szCs w:val="28"/>
        </w:rPr>
        <w:t xml:space="preserve">        </w:t>
      </w:r>
      <w:r w:rsidRPr="00DD21CC">
        <w:rPr>
          <w:sz w:val="28"/>
          <w:szCs w:val="28"/>
        </w:rPr>
        <w:t>О</w:t>
      </w:r>
      <w:r>
        <w:rPr>
          <w:sz w:val="28"/>
          <w:szCs w:val="28"/>
        </w:rPr>
        <w:t xml:space="preserve">сновная цель написания работы – закрепить теоретические знания, полученные студентом в процессе лекционных и семинарских занятий, по одному из базовых вопросов теории финансов предприятий,   письменно изложить </w:t>
      </w:r>
      <w:r w:rsidRPr="00DD21CC">
        <w:rPr>
          <w:sz w:val="28"/>
          <w:szCs w:val="28"/>
        </w:rPr>
        <w:t xml:space="preserve"> </w:t>
      </w:r>
      <w:r>
        <w:rPr>
          <w:sz w:val="28"/>
          <w:szCs w:val="28"/>
        </w:rPr>
        <w:t xml:space="preserve">свои знания </w:t>
      </w:r>
      <w:r w:rsidRPr="00DD21CC">
        <w:rPr>
          <w:sz w:val="28"/>
          <w:szCs w:val="28"/>
        </w:rPr>
        <w:t xml:space="preserve">по заданной теме, грамотно выбирая лексические и грамматические единицы, следуя правилам построения связного письменного текста. </w:t>
      </w:r>
    </w:p>
    <w:p w:rsidR="0017082C" w:rsidRPr="00DD21CC" w:rsidRDefault="0017082C" w:rsidP="0087492F">
      <w:pPr>
        <w:jc w:val="both"/>
        <w:rPr>
          <w:b/>
          <w:i/>
          <w:sz w:val="28"/>
          <w:szCs w:val="28"/>
        </w:rPr>
      </w:pPr>
      <w:r>
        <w:rPr>
          <w:b/>
          <w:i/>
          <w:sz w:val="28"/>
          <w:szCs w:val="28"/>
        </w:rPr>
        <w:t xml:space="preserve">      </w:t>
      </w:r>
      <w:r w:rsidRPr="00DD21CC">
        <w:rPr>
          <w:b/>
          <w:i/>
          <w:sz w:val="28"/>
          <w:szCs w:val="28"/>
        </w:rPr>
        <w:t>Процедура оценивания:</w:t>
      </w:r>
    </w:p>
    <w:p w:rsidR="0017082C" w:rsidRDefault="0017082C" w:rsidP="0087492F">
      <w:pPr>
        <w:tabs>
          <w:tab w:val="num" w:pos="0"/>
        </w:tabs>
        <w:jc w:val="both"/>
        <w:rPr>
          <w:sz w:val="28"/>
          <w:szCs w:val="28"/>
        </w:rPr>
      </w:pPr>
      <w:r>
        <w:rPr>
          <w:sz w:val="28"/>
          <w:szCs w:val="28"/>
        </w:rPr>
        <w:t xml:space="preserve">        Критерии оценивания</w:t>
      </w:r>
      <w:r w:rsidRPr="00DD21CC">
        <w:rPr>
          <w:sz w:val="28"/>
          <w:szCs w:val="28"/>
        </w:rPr>
        <w:t xml:space="preserve"> текста: </w:t>
      </w:r>
      <w:r>
        <w:rPr>
          <w:sz w:val="28"/>
          <w:szCs w:val="28"/>
        </w:rPr>
        <w:t xml:space="preserve">полнота раскрытия темы с опорой на теоретические и нормативно-правовые источники, логика изложения материала, </w:t>
      </w:r>
      <w:r w:rsidRPr="00DD21CC">
        <w:rPr>
          <w:sz w:val="28"/>
          <w:szCs w:val="28"/>
        </w:rPr>
        <w:t>самостоятельность мышления, круго</w:t>
      </w:r>
      <w:r>
        <w:rPr>
          <w:sz w:val="28"/>
          <w:szCs w:val="28"/>
        </w:rPr>
        <w:t>зор</w:t>
      </w:r>
      <w:r w:rsidRPr="00DD21CC">
        <w:rPr>
          <w:sz w:val="28"/>
          <w:szCs w:val="28"/>
        </w:rPr>
        <w:t xml:space="preserve">,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17082C" w:rsidRPr="00930B6B" w:rsidRDefault="0017082C" w:rsidP="00930B6B">
      <w:pPr>
        <w:ind w:firstLine="708"/>
        <w:jc w:val="both"/>
        <w:rPr>
          <w:b/>
          <w:i/>
          <w:color w:val="000000"/>
          <w:sz w:val="28"/>
          <w:szCs w:val="28"/>
        </w:rPr>
      </w:pPr>
      <w:r w:rsidRPr="00930B6B">
        <w:rPr>
          <w:b/>
          <w:i/>
          <w:color w:val="000000"/>
          <w:sz w:val="28"/>
          <w:szCs w:val="28"/>
        </w:rPr>
        <w:t>Критерии оценки:</w:t>
      </w:r>
    </w:p>
    <w:p w:rsidR="0017082C" w:rsidRPr="00930B6B" w:rsidRDefault="0017082C" w:rsidP="00930B6B">
      <w:pPr>
        <w:ind w:firstLine="708"/>
        <w:jc w:val="both"/>
        <w:rPr>
          <w:sz w:val="28"/>
          <w:szCs w:val="28"/>
        </w:rPr>
      </w:pPr>
      <w:r>
        <w:rPr>
          <w:b/>
          <w:i/>
          <w:color w:val="000000"/>
          <w:sz w:val="28"/>
          <w:szCs w:val="28"/>
        </w:rPr>
        <w:t>7-10</w:t>
      </w:r>
      <w:r w:rsidRPr="00930B6B">
        <w:rPr>
          <w:b/>
          <w:i/>
          <w:color w:val="000000"/>
          <w:sz w:val="28"/>
          <w:szCs w:val="28"/>
        </w:rPr>
        <w:t xml:space="preserve"> баллов</w:t>
      </w:r>
      <w:r w:rsidRPr="00930B6B">
        <w:rPr>
          <w:i/>
          <w:color w:val="000000"/>
          <w:sz w:val="28"/>
          <w:szCs w:val="28"/>
        </w:rPr>
        <w:t xml:space="preserve">  - </w:t>
      </w:r>
      <w:r>
        <w:rPr>
          <w:color w:val="000000"/>
          <w:sz w:val="28"/>
          <w:szCs w:val="28"/>
        </w:rPr>
        <w:t>содержание письменной работы полностью раскрывае</w:t>
      </w:r>
      <w:r w:rsidRPr="00930B6B">
        <w:rPr>
          <w:color w:val="000000"/>
          <w:sz w:val="28"/>
          <w:szCs w:val="28"/>
        </w:rPr>
        <w:t xml:space="preserve">т </w:t>
      </w:r>
      <w:r>
        <w:rPr>
          <w:color w:val="000000"/>
          <w:sz w:val="28"/>
          <w:szCs w:val="28"/>
        </w:rPr>
        <w:t>конкретный вопрос, актуальный для  организации финансовой деятельности предприятия</w:t>
      </w:r>
      <w:r>
        <w:rPr>
          <w:sz w:val="28"/>
          <w:szCs w:val="28"/>
        </w:rPr>
        <w:t>;</w:t>
      </w:r>
      <w:r w:rsidRPr="00930B6B">
        <w:rPr>
          <w:sz w:val="28"/>
          <w:szCs w:val="28"/>
        </w:rPr>
        <w:t xml:space="preserve"> студент показал высокую осведомленность теоретических положений </w:t>
      </w:r>
      <w:r>
        <w:rPr>
          <w:sz w:val="28"/>
          <w:szCs w:val="28"/>
        </w:rPr>
        <w:t>выбранной темы,  активно используя учебную и нормативно-правовую литературу</w:t>
      </w:r>
      <w:r w:rsidRPr="00930B6B">
        <w:rPr>
          <w:sz w:val="28"/>
          <w:szCs w:val="28"/>
        </w:rPr>
        <w:t xml:space="preserve">; оформление текста соответствует требованиям к оформлению письменной работы; задание выполнено в установленные преподавателем сроки.  - </w:t>
      </w:r>
      <w:r w:rsidRPr="00930B6B">
        <w:rPr>
          <w:b/>
          <w:i/>
          <w:color w:val="000000"/>
          <w:sz w:val="28"/>
          <w:szCs w:val="28"/>
        </w:rPr>
        <w:t>Высокий уровень освоения компетенции</w:t>
      </w:r>
    </w:p>
    <w:p w:rsidR="0017082C" w:rsidRPr="00930B6B" w:rsidRDefault="0017082C" w:rsidP="00930B6B">
      <w:pPr>
        <w:ind w:firstLine="708"/>
        <w:jc w:val="both"/>
        <w:rPr>
          <w:i/>
          <w:color w:val="000000"/>
          <w:sz w:val="28"/>
          <w:szCs w:val="28"/>
        </w:rPr>
      </w:pPr>
      <w:r>
        <w:rPr>
          <w:b/>
          <w:i/>
          <w:color w:val="000000"/>
          <w:sz w:val="28"/>
          <w:szCs w:val="28"/>
        </w:rPr>
        <w:t>4-6</w:t>
      </w:r>
      <w:r w:rsidRPr="00930B6B">
        <w:rPr>
          <w:b/>
          <w:i/>
          <w:color w:val="000000"/>
          <w:sz w:val="28"/>
          <w:szCs w:val="28"/>
        </w:rPr>
        <w:t xml:space="preserve"> балла – </w:t>
      </w:r>
      <w:r>
        <w:rPr>
          <w:color w:val="000000"/>
          <w:sz w:val="28"/>
          <w:szCs w:val="28"/>
        </w:rPr>
        <w:t>тема, в основном, раскрыта</w:t>
      </w:r>
      <w:r w:rsidRPr="00930B6B">
        <w:rPr>
          <w:color w:val="000000"/>
          <w:sz w:val="28"/>
          <w:szCs w:val="28"/>
        </w:rPr>
        <w:t xml:space="preserve">, однако </w:t>
      </w:r>
      <w:r>
        <w:rPr>
          <w:color w:val="000000"/>
          <w:sz w:val="28"/>
          <w:szCs w:val="28"/>
        </w:rPr>
        <w:t xml:space="preserve">в работе слабо показано знание </w:t>
      </w:r>
      <w:r>
        <w:rPr>
          <w:sz w:val="28"/>
          <w:szCs w:val="28"/>
        </w:rPr>
        <w:t xml:space="preserve">учебной и нормативно-правовой литературы по данному аспекту </w:t>
      </w:r>
      <w:r>
        <w:rPr>
          <w:sz w:val="28"/>
          <w:szCs w:val="28"/>
        </w:rPr>
        <w:lastRenderedPageBreak/>
        <w:t>финансовой деятельности предприятия</w:t>
      </w:r>
      <w:r w:rsidRPr="00930B6B">
        <w:rPr>
          <w:color w:val="000000"/>
          <w:sz w:val="28"/>
          <w:szCs w:val="28"/>
        </w:rPr>
        <w:t xml:space="preserve">; в оформлении текста допускается небрежность. </w:t>
      </w:r>
      <w:r w:rsidRPr="00930B6B">
        <w:rPr>
          <w:i/>
          <w:color w:val="000000"/>
          <w:sz w:val="28"/>
          <w:szCs w:val="28"/>
        </w:rPr>
        <w:t xml:space="preserve">- </w:t>
      </w:r>
      <w:r w:rsidRPr="00930B6B">
        <w:rPr>
          <w:b/>
          <w:i/>
          <w:color w:val="000000"/>
          <w:sz w:val="28"/>
          <w:szCs w:val="28"/>
        </w:rPr>
        <w:t>Средний уровень освоения компетенций</w:t>
      </w:r>
    </w:p>
    <w:p w:rsidR="0017082C" w:rsidRPr="00930B6B" w:rsidRDefault="0017082C" w:rsidP="00930B6B">
      <w:pPr>
        <w:ind w:firstLine="708"/>
        <w:jc w:val="both"/>
        <w:rPr>
          <w:i/>
          <w:color w:val="000000"/>
          <w:sz w:val="28"/>
          <w:szCs w:val="28"/>
        </w:rPr>
      </w:pPr>
      <w:r>
        <w:rPr>
          <w:b/>
          <w:i/>
          <w:color w:val="000000"/>
          <w:sz w:val="28"/>
          <w:szCs w:val="28"/>
        </w:rPr>
        <w:t>1-3</w:t>
      </w:r>
      <w:r w:rsidRPr="00930B6B">
        <w:rPr>
          <w:b/>
          <w:i/>
          <w:color w:val="000000"/>
          <w:sz w:val="28"/>
          <w:szCs w:val="28"/>
        </w:rPr>
        <w:t xml:space="preserve"> балла</w:t>
      </w:r>
      <w:r w:rsidRPr="00930B6B">
        <w:rPr>
          <w:i/>
          <w:color w:val="000000"/>
          <w:sz w:val="28"/>
          <w:szCs w:val="28"/>
        </w:rPr>
        <w:t xml:space="preserve"> – </w:t>
      </w:r>
      <w:r w:rsidRPr="00930B6B">
        <w:rPr>
          <w:color w:val="000000"/>
          <w:sz w:val="28"/>
          <w:szCs w:val="28"/>
        </w:rPr>
        <w:t>вопросы раскрыты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r w:rsidRPr="00930B6B">
        <w:rPr>
          <w:i/>
          <w:color w:val="000000"/>
          <w:sz w:val="28"/>
          <w:szCs w:val="28"/>
        </w:rPr>
        <w:t xml:space="preserve"> </w:t>
      </w:r>
      <w:r w:rsidRPr="00930B6B">
        <w:rPr>
          <w:b/>
          <w:i/>
          <w:color w:val="000000"/>
          <w:sz w:val="28"/>
          <w:szCs w:val="28"/>
        </w:rPr>
        <w:t>Низкий (Пороговый уровень) освоения компетенций</w:t>
      </w:r>
    </w:p>
    <w:p w:rsidR="0017082C" w:rsidRPr="00930B6B" w:rsidRDefault="0017082C" w:rsidP="00930B6B">
      <w:pPr>
        <w:ind w:firstLine="708"/>
        <w:jc w:val="both"/>
        <w:rPr>
          <w:b/>
          <w:i/>
          <w:color w:val="000000"/>
          <w:sz w:val="28"/>
          <w:szCs w:val="28"/>
        </w:rPr>
      </w:pPr>
      <w:r w:rsidRPr="00930B6B">
        <w:rPr>
          <w:b/>
          <w:i/>
          <w:color w:val="000000"/>
          <w:sz w:val="28"/>
          <w:szCs w:val="28"/>
        </w:rPr>
        <w:t>0 баллов</w:t>
      </w:r>
      <w:r w:rsidRPr="00930B6B">
        <w:rPr>
          <w:i/>
          <w:color w:val="000000"/>
          <w:sz w:val="28"/>
          <w:szCs w:val="28"/>
        </w:rPr>
        <w:t xml:space="preserve"> – </w:t>
      </w:r>
      <w:r w:rsidRPr="00930B6B">
        <w:rPr>
          <w:color w:val="000000"/>
          <w:sz w:val="28"/>
          <w:szCs w:val="28"/>
        </w:rPr>
        <w:t>отсутствие ответов на вопросы</w:t>
      </w:r>
      <w:r w:rsidRPr="00930B6B">
        <w:rPr>
          <w:i/>
          <w:color w:val="000000"/>
          <w:sz w:val="28"/>
          <w:szCs w:val="28"/>
        </w:rPr>
        <w:t xml:space="preserve"> – </w:t>
      </w:r>
      <w:r w:rsidRPr="00930B6B">
        <w:rPr>
          <w:b/>
          <w:i/>
          <w:color w:val="000000"/>
          <w:sz w:val="28"/>
          <w:szCs w:val="28"/>
        </w:rPr>
        <w:t>Компетенции не освоены</w:t>
      </w:r>
    </w:p>
    <w:p w:rsidR="0017082C" w:rsidRDefault="0017082C" w:rsidP="0087492F">
      <w:pPr>
        <w:tabs>
          <w:tab w:val="num" w:pos="0"/>
        </w:tabs>
        <w:jc w:val="both"/>
        <w:rPr>
          <w:sz w:val="28"/>
          <w:szCs w:val="28"/>
        </w:rPr>
      </w:pPr>
    </w:p>
    <w:p w:rsidR="0017082C" w:rsidRPr="00B62EA9" w:rsidRDefault="0017082C" w:rsidP="001831B6">
      <w:pPr>
        <w:rPr>
          <w:b/>
          <w:sz w:val="28"/>
          <w:szCs w:val="28"/>
        </w:rPr>
      </w:pPr>
      <w:r>
        <w:rPr>
          <w:b/>
          <w:bCs/>
          <w:color w:val="000000"/>
          <w:sz w:val="28"/>
          <w:szCs w:val="28"/>
          <w:bdr w:val="none" w:sz="0" w:space="0" w:color="auto" w:frame="1"/>
        </w:rPr>
        <w:t>4.1.2</w:t>
      </w:r>
      <w:r>
        <w:rPr>
          <w:b/>
          <w:sz w:val="28"/>
          <w:szCs w:val="28"/>
        </w:rPr>
        <w:t xml:space="preserve"> </w:t>
      </w:r>
      <w:r w:rsidRPr="00B62EA9">
        <w:rPr>
          <w:b/>
          <w:sz w:val="28"/>
          <w:szCs w:val="28"/>
        </w:rPr>
        <w:t xml:space="preserve"> </w:t>
      </w:r>
      <w:r w:rsidRPr="002267A4">
        <w:rPr>
          <w:i/>
          <w:sz w:val="28"/>
          <w:szCs w:val="28"/>
        </w:rPr>
        <w:t>Аудиторное задание</w:t>
      </w:r>
      <w:r>
        <w:rPr>
          <w:b/>
          <w:sz w:val="28"/>
          <w:szCs w:val="28"/>
        </w:rPr>
        <w:t>. Т</w:t>
      </w:r>
      <w:r w:rsidRPr="00B62EA9">
        <w:rPr>
          <w:b/>
          <w:sz w:val="28"/>
          <w:szCs w:val="28"/>
        </w:rPr>
        <w:t>е</w:t>
      </w:r>
      <w:r>
        <w:rPr>
          <w:b/>
          <w:sz w:val="28"/>
          <w:szCs w:val="28"/>
        </w:rPr>
        <w:t xml:space="preserve">стовое задание: «Финансы: теория и практика </w:t>
      </w:r>
      <w:r w:rsidRPr="00B62EA9">
        <w:rPr>
          <w:b/>
          <w:sz w:val="28"/>
          <w:szCs w:val="28"/>
        </w:rPr>
        <w:t>»</w:t>
      </w:r>
    </w:p>
    <w:p w:rsidR="0017082C" w:rsidRDefault="0017082C" w:rsidP="001831B6">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w:t>
      </w:r>
      <w:r>
        <w:rPr>
          <w:sz w:val="28"/>
          <w:szCs w:val="28"/>
          <w:lang w:eastAsia="ar-SA"/>
        </w:rPr>
        <w:t>основных вопросов на семинарских занятиях  по темам 1-4»</w:t>
      </w:r>
    </w:p>
    <w:p w:rsidR="0017082C" w:rsidRDefault="0017082C" w:rsidP="001831B6">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вариантам. В каждом варианте по 10 заданий (</w:t>
      </w:r>
      <w:proofErr w:type="gramStart"/>
      <w:r w:rsidRPr="00B62EA9">
        <w:rPr>
          <w:sz w:val="28"/>
          <w:szCs w:val="28"/>
          <w:lang w:eastAsia="ar-SA"/>
        </w:rPr>
        <w:t>закрытые</w:t>
      </w:r>
      <w:proofErr w:type="gramEnd"/>
      <w:r w:rsidRPr="00B62EA9">
        <w:rPr>
          <w:sz w:val="28"/>
          <w:szCs w:val="28"/>
          <w:lang w:eastAsia="ar-SA"/>
        </w:rPr>
        <w:t xml:space="preserve">, </w:t>
      </w:r>
      <w:r>
        <w:rPr>
          <w:sz w:val="28"/>
          <w:szCs w:val="28"/>
          <w:lang w:eastAsia="ar-SA"/>
        </w:rPr>
        <w:t xml:space="preserve">в </w:t>
      </w:r>
      <w:proofErr w:type="spellStart"/>
      <w:r>
        <w:rPr>
          <w:sz w:val="28"/>
          <w:szCs w:val="28"/>
          <w:lang w:eastAsia="ar-SA"/>
        </w:rPr>
        <w:t>т.ч</w:t>
      </w:r>
      <w:proofErr w:type="spellEnd"/>
      <w:r>
        <w:rPr>
          <w:sz w:val="28"/>
          <w:szCs w:val="28"/>
          <w:lang w:eastAsia="ar-SA"/>
        </w:rPr>
        <w:t xml:space="preserve">.  </w:t>
      </w:r>
      <w:r w:rsidRPr="00B62EA9">
        <w:rPr>
          <w:sz w:val="28"/>
          <w:szCs w:val="28"/>
          <w:lang w:eastAsia="ar-SA"/>
        </w:rPr>
        <w:t xml:space="preserve">простые и сложные). Время тестирования – 30 минут. </w:t>
      </w:r>
    </w:p>
    <w:p w:rsidR="0017082C" w:rsidRPr="00B62EA9" w:rsidRDefault="0017082C" w:rsidP="001831B6">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оценивания: м</w:t>
      </w:r>
      <w:r>
        <w:rPr>
          <w:sz w:val="28"/>
          <w:szCs w:val="28"/>
          <w:lang w:eastAsia="ar-SA"/>
        </w:rPr>
        <w:t>аксимальная оценка 10 баллов (1 балл</w:t>
      </w:r>
      <w:r w:rsidRPr="00B62EA9">
        <w:rPr>
          <w:sz w:val="28"/>
          <w:szCs w:val="28"/>
          <w:lang w:eastAsia="ar-SA"/>
        </w:rPr>
        <w:t xml:space="preserve"> за каждый правильный и полный ответ)</w:t>
      </w:r>
    </w:p>
    <w:p w:rsidR="0017082C" w:rsidRDefault="0017082C" w:rsidP="001831B6">
      <w:pPr>
        <w:ind w:firstLine="708"/>
        <w:jc w:val="both"/>
        <w:rPr>
          <w:b/>
          <w:i/>
          <w:color w:val="000000"/>
          <w:sz w:val="28"/>
          <w:szCs w:val="28"/>
        </w:rPr>
      </w:pPr>
      <w:r w:rsidRPr="003C1ED6">
        <w:rPr>
          <w:b/>
          <w:i/>
          <w:color w:val="000000"/>
          <w:sz w:val="28"/>
          <w:szCs w:val="28"/>
        </w:rPr>
        <w:t>Критерии оценки:</w:t>
      </w:r>
    </w:p>
    <w:p w:rsidR="0017082C" w:rsidRPr="001A5A36" w:rsidRDefault="0017082C" w:rsidP="001831B6">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17082C" w:rsidRDefault="0017082C" w:rsidP="001831B6">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17082C" w:rsidRPr="003C1ED6" w:rsidRDefault="0017082C" w:rsidP="001831B6">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17082C" w:rsidRPr="00CC02C6" w:rsidRDefault="0017082C" w:rsidP="001831B6">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17082C" w:rsidRPr="00EF536A" w:rsidRDefault="0017082C" w:rsidP="001831B6">
      <w:pPr>
        <w:jc w:val="both"/>
        <w:textAlignment w:val="baseline"/>
        <w:rPr>
          <w:color w:val="000000"/>
        </w:rPr>
      </w:pPr>
    </w:p>
    <w:p w:rsidR="0017082C" w:rsidRPr="007B36A5" w:rsidRDefault="0017082C" w:rsidP="00512488">
      <w:pPr>
        <w:tabs>
          <w:tab w:val="left" w:pos="851"/>
        </w:tabs>
        <w:suppressAutoHyphens/>
        <w:jc w:val="both"/>
        <w:rPr>
          <w:sz w:val="28"/>
          <w:szCs w:val="28"/>
        </w:rPr>
      </w:pPr>
      <w:r>
        <w:rPr>
          <w:b/>
          <w:bCs/>
          <w:color w:val="000000"/>
          <w:sz w:val="28"/>
          <w:szCs w:val="28"/>
          <w:bdr w:val="none" w:sz="0" w:space="0" w:color="auto" w:frame="1"/>
        </w:rPr>
        <w:t xml:space="preserve">4.1.3 </w:t>
      </w:r>
      <w:r w:rsidRPr="007B36A5">
        <w:rPr>
          <w:bCs/>
          <w:i/>
          <w:color w:val="000000"/>
          <w:sz w:val="28"/>
          <w:szCs w:val="28"/>
          <w:bdr w:val="none" w:sz="0" w:space="0" w:color="auto" w:frame="1"/>
        </w:rPr>
        <w:t>Самостоятельное задание</w:t>
      </w:r>
      <w:r>
        <w:rPr>
          <w:b/>
          <w:bCs/>
          <w:color w:val="000000"/>
          <w:sz w:val="28"/>
          <w:szCs w:val="28"/>
          <w:bdr w:val="none" w:sz="0" w:space="0" w:color="auto" w:frame="1"/>
        </w:rPr>
        <w:t xml:space="preserve">. </w:t>
      </w:r>
      <w:r w:rsidRPr="007B36A5">
        <w:rPr>
          <w:b/>
          <w:bCs/>
          <w:color w:val="000000"/>
          <w:sz w:val="28"/>
          <w:szCs w:val="28"/>
          <w:bdr w:val="none" w:sz="0" w:space="0" w:color="auto" w:frame="1"/>
        </w:rPr>
        <w:t xml:space="preserve">Доклад-презентация на тему: </w:t>
      </w:r>
      <w:r w:rsidRPr="007B36A5">
        <w:rPr>
          <w:b/>
          <w:sz w:val="28"/>
          <w:szCs w:val="28"/>
        </w:rPr>
        <w:t>«Факторы возникновения инфляции, и ее влияние на российскую экономику»</w:t>
      </w:r>
    </w:p>
    <w:p w:rsidR="0017082C" w:rsidRPr="00285621" w:rsidRDefault="0017082C" w:rsidP="007B36A5">
      <w:pPr>
        <w:ind w:firstLine="567"/>
        <w:jc w:val="both"/>
        <w:rPr>
          <w:sz w:val="28"/>
          <w:szCs w:val="28"/>
        </w:rPr>
      </w:pPr>
      <w:r w:rsidRPr="00285621">
        <w:rPr>
          <w:i/>
          <w:sz w:val="28"/>
          <w:szCs w:val="28"/>
        </w:rPr>
        <w:t xml:space="preserve">Содержание задания: </w:t>
      </w:r>
      <w:r w:rsidRPr="00285621">
        <w:rPr>
          <w:sz w:val="28"/>
          <w:szCs w:val="28"/>
        </w:rPr>
        <w:t xml:space="preserve">подготовить презентацию по факторам возникновения инфляции в России и методам борьбы государства с ней в разные исторические периоды ее возникновения, начиная с конца </w:t>
      </w:r>
      <w:r w:rsidRPr="00285621">
        <w:rPr>
          <w:sz w:val="28"/>
          <w:szCs w:val="28"/>
          <w:lang w:val="en-US"/>
        </w:rPr>
        <w:t>XIX</w:t>
      </w:r>
      <w:r w:rsidRPr="00285621">
        <w:rPr>
          <w:sz w:val="28"/>
          <w:szCs w:val="28"/>
        </w:rPr>
        <w:t xml:space="preserve"> века по настоящее время на основе ответов на следующие  вопросы:</w:t>
      </w:r>
    </w:p>
    <w:p w:rsidR="0017082C" w:rsidRPr="00285621" w:rsidRDefault="0017082C" w:rsidP="007B36A5">
      <w:pPr>
        <w:jc w:val="both"/>
        <w:rPr>
          <w:sz w:val="28"/>
          <w:szCs w:val="28"/>
        </w:rPr>
      </w:pPr>
      <w:r w:rsidRPr="00285621">
        <w:rPr>
          <w:sz w:val="28"/>
          <w:szCs w:val="28"/>
        </w:rPr>
        <w:t>-  основные факторы и причины возникновения инфляционных процессов в России;</w:t>
      </w:r>
    </w:p>
    <w:p w:rsidR="0017082C" w:rsidRPr="00285621" w:rsidRDefault="0017082C" w:rsidP="007B36A5">
      <w:pPr>
        <w:jc w:val="both"/>
        <w:rPr>
          <w:sz w:val="28"/>
          <w:szCs w:val="28"/>
        </w:rPr>
      </w:pPr>
      <w:r w:rsidRPr="00285621">
        <w:rPr>
          <w:sz w:val="28"/>
          <w:szCs w:val="28"/>
        </w:rPr>
        <w:t>- влияние инфляции на развитие экономики России (с обоснованными статистическими данными);</w:t>
      </w:r>
    </w:p>
    <w:p w:rsidR="0017082C" w:rsidRPr="00285621" w:rsidRDefault="0017082C" w:rsidP="007B36A5">
      <w:pPr>
        <w:jc w:val="both"/>
        <w:rPr>
          <w:sz w:val="28"/>
          <w:szCs w:val="28"/>
        </w:rPr>
      </w:pPr>
      <w:r w:rsidRPr="00285621">
        <w:rPr>
          <w:sz w:val="28"/>
          <w:szCs w:val="28"/>
        </w:rPr>
        <w:t>- особенности инфляционных процессов в России на каждом этапе их активизации и основные методы государственного регулирования и минимизации их на каждом историческом этапе.</w:t>
      </w:r>
    </w:p>
    <w:p w:rsidR="0017082C" w:rsidRPr="00285621" w:rsidRDefault="0017082C" w:rsidP="007B36A5">
      <w:pPr>
        <w:jc w:val="both"/>
        <w:rPr>
          <w:sz w:val="28"/>
          <w:szCs w:val="28"/>
        </w:rPr>
      </w:pPr>
      <w:r w:rsidRPr="00285621">
        <w:rPr>
          <w:sz w:val="28"/>
          <w:szCs w:val="28"/>
        </w:rPr>
        <w:t xml:space="preserve">- влияние </w:t>
      </w:r>
      <w:proofErr w:type="spellStart"/>
      <w:r w:rsidRPr="00285621">
        <w:rPr>
          <w:sz w:val="28"/>
          <w:szCs w:val="28"/>
        </w:rPr>
        <w:t>глобализационных</w:t>
      </w:r>
      <w:proofErr w:type="spellEnd"/>
      <w:r w:rsidRPr="00285621">
        <w:rPr>
          <w:sz w:val="28"/>
          <w:szCs w:val="28"/>
        </w:rPr>
        <w:t xml:space="preserve"> процессов в экономике на инфляцию в России.</w:t>
      </w:r>
    </w:p>
    <w:p w:rsidR="0017082C" w:rsidRPr="00285621" w:rsidRDefault="0017082C" w:rsidP="007B36A5">
      <w:pPr>
        <w:ind w:firstLine="709"/>
        <w:jc w:val="both"/>
        <w:rPr>
          <w:sz w:val="28"/>
          <w:szCs w:val="28"/>
        </w:rPr>
      </w:pPr>
      <w:r w:rsidRPr="00285621">
        <w:rPr>
          <w:i/>
          <w:sz w:val="28"/>
          <w:szCs w:val="28"/>
        </w:rPr>
        <w:t xml:space="preserve">Требования: </w:t>
      </w:r>
      <w:r w:rsidRPr="00285621">
        <w:rPr>
          <w:sz w:val="28"/>
          <w:szCs w:val="28"/>
        </w:rPr>
        <w:t>При ответах на вопросы студенты должны использовать интернет ресурсы, включая сайт ЦБ РФ и Минфина РФ, характеризующие динамику инфляционных процессов в России и методы борьбы с ней на уровне государства; а также собственные наблюдения и периодические издания по проблематике.</w:t>
      </w:r>
    </w:p>
    <w:p w:rsidR="0017082C" w:rsidRPr="00285621" w:rsidRDefault="0017082C" w:rsidP="007B36A5">
      <w:pPr>
        <w:ind w:firstLine="709"/>
        <w:jc w:val="both"/>
        <w:rPr>
          <w:sz w:val="28"/>
          <w:szCs w:val="28"/>
        </w:rPr>
      </w:pPr>
      <w:r w:rsidRPr="00285621">
        <w:rPr>
          <w:sz w:val="28"/>
          <w:szCs w:val="28"/>
        </w:rPr>
        <w:t>Объем работы не должен превышать 10 страниц презентации. Выполненная работа сдается преподавателю, срок выполнения задания – одна неделя.</w:t>
      </w:r>
    </w:p>
    <w:p w:rsidR="0017082C" w:rsidRPr="00BE15A2" w:rsidRDefault="0017082C" w:rsidP="00285621">
      <w:pPr>
        <w:ind w:firstLine="708"/>
        <w:jc w:val="both"/>
        <w:rPr>
          <w:b/>
          <w:i/>
          <w:color w:val="000000"/>
          <w:sz w:val="28"/>
          <w:szCs w:val="28"/>
        </w:rPr>
      </w:pPr>
      <w:r w:rsidRPr="00BE15A2">
        <w:rPr>
          <w:b/>
          <w:i/>
          <w:color w:val="000000"/>
          <w:sz w:val="28"/>
          <w:szCs w:val="28"/>
        </w:rPr>
        <w:t>Критерии оценки:</w:t>
      </w:r>
    </w:p>
    <w:p w:rsidR="0017082C" w:rsidRPr="00BE15A2" w:rsidRDefault="0017082C" w:rsidP="00285621">
      <w:pPr>
        <w:ind w:firstLine="708"/>
        <w:jc w:val="both"/>
        <w:rPr>
          <w:b/>
          <w:i/>
          <w:color w:val="000000"/>
          <w:sz w:val="28"/>
          <w:szCs w:val="28"/>
        </w:rPr>
      </w:pPr>
      <w:r w:rsidRPr="005D6370">
        <w:rPr>
          <w:b/>
          <w:i/>
          <w:sz w:val="28"/>
          <w:szCs w:val="28"/>
        </w:rPr>
        <w:lastRenderedPageBreak/>
        <w:t>9-10 баллов</w:t>
      </w:r>
      <w:r w:rsidRPr="00BE15A2">
        <w:rPr>
          <w:i/>
          <w:color w:val="000000"/>
          <w:sz w:val="28"/>
          <w:szCs w:val="28"/>
        </w:rPr>
        <w:t xml:space="preserve">  – развернутое  выступление, наличие глубоких и исчерпывающих знаний представленного материала, грамотное и логически стройное изложение материала при выступлении, быстрая ориентация в указанных источниках информации, правильные ответы на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Высокий уровень освоения компетенций</w:t>
      </w:r>
    </w:p>
    <w:p w:rsidR="0017082C" w:rsidRPr="00BE15A2" w:rsidRDefault="0017082C" w:rsidP="00285621">
      <w:pPr>
        <w:ind w:firstLine="708"/>
        <w:jc w:val="both"/>
        <w:rPr>
          <w:b/>
          <w:i/>
          <w:color w:val="000000"/>
          <w:sz w:val="28"/>
          <w:szCs w:val="28"/>
        </w:rPr>
      </w:pPr>
      <w:r w:rsidRPr="005D6370">
        <w:rPr>
          <w:b/>
          <w:i/>
          <w:sz w:val="28"/>
          <w:szCs w:val="28"/>
        </w:rPr>
        <w:t>5-8 баллов</w:t>
      </w:r>
      <w:r w:rsidRPr="00BE15A2">
        <w:rPr>
          <w:i/>
          <w:color w:val="000000"/>
          <w:sz w:val="28"/>
          <w:szCs w:val="28"/>
        </w:rPr>
        <w:t xml:space="preserve"> – выступление с докладом, наличие твердых и достаточно полных знаний представленного материала, незначительные ошибки при  освещении выбранной темы, четкое изложение материала при выступлении, ориентация в указанных источниках информации, правильные ответы на почти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Средний уровень освоения компетенций</w:t>
      </w:r>
    </w:p>
    <w:p w:rsidR="0017082C" w:rsidRPr="00BE15A2" w:rsidRDefault="0017082C" w:rsidP="00285621">
      <w:pPr>
        <w:ind w:firstLine="708"/>
        <w:jc w:val="both"/>
        <w:rPr>
          <w:i/>
          <w:color w:val="000000"/>
          <w:sz w:val="28"/>
          <w:szCs w:val="28"/>
        </w:rPr>
      </w:pPr>
      <w:r w:rsidRPr="005D6370">
        <w:rPr>
          <w:b/>
          <w:i/>
          <w:sz w:val="28"/>
          <w:szCs w:val="28"/>
        </w:rPr>
        <w:t>1-4 баллов</w:t>
      </w:r>
      <w:r w:rsidRPr="00BE15A2">
        <w:rPr>
          <w:i/>
          <w:color w:val="000000"/>
          <w:sz w:val="28"/>
          <w:szCs w:val="28"/>
        </w:rPr>
        <w:t xml:space="preserve"> – выступление без презентационного материала, наличие неполных знаний представленного материала, наличие ошибок при освещении выбранной темы, скомканное и логически нестройное изложение материала </w:t>
      </w:r>
      <w:proofErr w:type="gramStart"/>
      <w:r w:rsidRPr="00BE15A2">
        <w:rPr>
          <w:i/>
          <w:color w:val="000000"/>
          <w:sz w:val="28"/>
          <w:szCs w:val="28"/>
        </w:rPr>
        <w:t>при</w:t>
      </w:r>
      <w:proofErr w:type="gramEnd"/>
      <w:r>
        <w:rPr>
          <w:i/>
          <w:color w:val="000000"/>
          <w:sz w:val="28"/>
          <w:szCs w:val="28"/>
        </w:rPr>
        <w:t xml:space="preserve"> </w:t>
      </w:r>
      <w:proofErr w:type="gramStart"/>
      <w:r w:rsidRPr="00BE15A2">
        <w:rPr>
          <w:i/>
          <w:color w:val="000000"/>
          <w:sz w:val="28"/>
          <w:szCs w:val="28"/>
        </w:rPr>
        <w:t>выступление</w:t>
      </w:r>
      <w:proofErr w:type="gramEnd"/>
      <w:r w:rsidRPr="00BE15A2">
        <w:rPr>
          <w:i/>
          <w:color w:val="000000"/>
          <w:sz w:val="28"/>
          <w:szCs w:val="28"/>
        </w:rPr>
        <w:t xml:space="preserve">, слабая ориентация в указанных источниках информации, изложение ответов с ошибками на уточняющие и дополнительные вопросы - </w:t>
      </w:r>
      <w:r w:rsidRPr="00BE15A2">
        <w:rPr>
          <w:b/>
          <w:i/>
          <w:color w:val="000000"/>
          <w:sz w:val="28"/>
          <w:szCs w:val="28"/>
        </w:rPr>
        <w:t>Низкий (Пороговый уровень) освоения компетенций</w:t>
      </w:r>
    </w:p>
    <w:p w:rsidR="0017082C" w:rsidRDefault="0017082C" w:rsidP="00285621">
      <w:pPr>
        <w:ind w:firstLine="708"/>
        <w:jc w:val="both"/>
        <w:rPr>
          <w:b/>
          <w:i/>
          <w:color w:val="000000"/>
          <w:sz w:val="28"/>
          <w:szCs w:val="28"/>
        </w:rPr>
      </w:pPr>
      <w:r w:rsidRPr="00BE15A2">
        <w:rPr>
          <w:b/>
          <w:i/>
          <w:color w:val="000000"/>
          <w:sz w:val="28"/>
          <w:szCs w:val="28"/>
        </w:rPr>
        <w:t>0 баллов</w:t>
      </w:r>
      <w:r w:rsidRPr="00BE15A2">
        <w:rPr>
          <w:i/>
          <w:color w:val="000000"/>
          <w:sz w:val="28"/>
          <w:szCs w:val="28"/>
        </w:rPr>
        <w:t xml:space="preserve"> - Студент не готов к работе на семинарском занятии. – </w:t>
      </w:r>
      <w:r>
        <w:rPr>
          <w:b/>
          <w:i/>
          <w:color w:val="000000"/>
          <w:sz w:val="28"/>
          <w:szCs w:val="28"/>
        </w:rPr>
        <w:t>Компетенция не освоена</w:t>
      </w:r>
    </w:p>
    <w:p w:rsidR="0017082C" w:rsidRPr="00BE15A2" w:rsidRDefault="0017082C" w:rsidP="00285621">
      <w:pPr>
        <w:ind w:firstLine="708"/>
        <w:jc w:val="both"/>
        <w:rPr>
          <w:b/>
          <w:i/>
          <w:color w:val="000000"/>
          <w:sz w:val="28"/>
          <w:szCs w:val="28"/>
        </w:rPr>
      </w:pPr>
    </w:p>
    <w:p w:rsidR="0017082C" w:rsidRPr="00B62EA9" w:rsidRDefault="0017082C" w:rsidP="00512488">
      <w:pPr>
        <w:rPr>
          <w:b/>
          <w:sz w:val="28"/>
          <w:szCs w:val="28"/>
        </w:rPr>
      </w:pPr>
      <w:r>
        <w:rPr>
          <w:b/>
          <w:bCs/>
          <w:color w:val="000000"/>
          <w:sz w:val="28"/>
          <w:szCs w:val="28"/>
          <w:bdr w:val="none" w:sz="0" w:space="0" w:color="auto" w:frame="1"/>
        </w:rPr>
        <w:t>4.1.4</w:t>
      </w:r>
      <w:r>
        <w:rPr>
          <w:b/>
          <w:sz w:val="28"/>
          <w:szCs w:val="28"/>
        </w:rPr>
        <w:t xml:space="preserve"> </w:t>
      </w:r>
      <w:r w:rsidRPr="00B62EA9">
        <w:rPr>
          <w:b/>
          <w:sz w:val="28"/>
          <w:szCs w:val="28"/>
        </w:rPr>
        <w:t xml:space="preserve"> </w:t>
      </w:r>
      <w:r w:rsidRPr="002267A4">
        <w:rPr>
          <w:i/>
          <w:sz w:val="28"/>
          <w:szCs w:val="28"/>
        </w:rPr>
        <w:t>Аудиторное задание</w:t>
      </w:r>
      <w:r>
        <w:rPr>
          <w:b/>
          <w:sz w:val="28"/>
          <w:szCs w:val="28"/>
        </w:rPr>
        <w:t>. Т</w:t>
      </w:r>
      <w:r w:rsidRPr="00B62EA9">
        <w:rPr>
          <w:b/>
          <w:sz w:val="28"/>
          <w:szCs w:val="28"/>
        </w:rPr>
        <w:t>е</w:t>
      </w:r>
      <w:r>
        <w:rPr>
          <w:b/>
          <w:sz w:val="28"/>
          <w:szCs w:val="28"/>
        </w:rPr>
        <w:t xml:space="preserve">стовое задание: </w:t>
      </w:r>
      <w:r w:rsidRPr="00512488">
        <w:rPr>
          <w:b/>
          <w:sz w:val="28"/>
          <w:szCs w:val="28"/>
          <w:lang w:eastAsia="ar-SA"/>
        </w:rPr>
        <w:t>«Деньги и денежное обращение»</w:t>
      </w:r>
      <w:r>
        <w:rPr>
          <w:b/>
          <w:sz w:val="28"/>
          <w:szCs w:val="28"/>
        </w:rPr>
        <w:t xml:space="preserve"> </w:t>
      </w:r>
    </w:p>
    <w:p w:rsidR="0017082C" w:rsidRDefault="0017082C" w:rsidP="00512488">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w:t>
      </w:r>
      <w:r>
        <w:rPr>
          <w:sz w:val="28"/>
          <w:szCs w:val="28"/>
          <w:lang w:eastAsia="ar-SA"/>
        </w:rPr>
        <w:t>основных вопросов на семинарских занятиях  по темам 1-4»</w:t>
      </w:r>
    </w:p>
    <w:p w:rsidR="0017082C" w:rsidRDefault="0017082C" w:rsidP="00512488">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вариантам. В каждом варианте по 10 заданий (</w:t>
      </w:r>
      <w:proofErr w:type="gramStart"/>
      <w:r w:rsidRPr="00B62EA9">
        <w:rPr>
          <w:sz w:val="28"/>
          <w:szCs w:val="28"/>
          <w:lang w:eastAsia="ar-SA"/>
        </w:rPr>
        <w:t>закрытые</w:t>
      </w:r>
      <w:proofErr w:type="gramEnd"/>
      <w:r w:rsidRPr="00B62EA9">
        <w:rPr>
          <w:sz w:val="28"/>
          <w:szCs w:val="28"/>
          <w:lang w:eastAsia="ar-SA"/>
        </w:rPr>
        <w:t xml:space="preserve">, </w:t>
      </w:r>
      <w:r>
        <w:rPr>
          <w:sz w:val="28"/>
          <w:szCs w:val="28"/>
          <w:lang w:eastAsia="ar-SA"/>
        </w:rPr>
        <w:t xml:space="preserve">в </w:t>
      </w:r>
      <w:proofErr w:type="spellStart"/>
      <w:r>
        <w:rPr>
          <w:sz w:val="28"/>
          <w:szCs w:val="28"/>
          <w:lang w:eastAsia="ar-SA"/>
        </w:rPr>
        <w:t>т.ч</w:t>
      </w:r>
      <w:proofErr w:type="spellEnd"/>
      <w:r>
        <w:rPr>
          <w:sz w:val="28"/>
          <w:szCs w:val="28"/>
          <w:lang w:eastAsia="ar-SA"/>
        </w:rPr>
        <w:t xml:space="preserve">.  </w:t>
      </w:r>
      <w:r w:rsidRPr="00B62EA9">
        <w:rPr>
          <w:sz w:val="28"/>
          <w:szCs w:val="28"/>
          <w:lang w:eastAsia="ar-SA"/>
        </w:rPr>
        <w:t xml:space="preserve">простые и сложные). Время тестирования – 30 минут. </w:t>
      </w:r>
    </w:p>
    <w:p w:rsidR="0017082C" w:rsidRPr="00B62EA9" w:rsidRDefault="0017082C" w:rsidP="00512488">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оценивания: м</w:t>
      </w:r>
      <w:r>
        <w:rPr>
          <w:sz w:val="28"/>
          <w:szCs w:val="28"/>
          <w:lang w:eastAsia="ar-SA"/>
        </w:rPr>
        <w:t>аксимальная оценка 10 баллов (1 балл</w:t>
      </w:r>
      <w:r w:rsidRPr="00B62EA9">
        <w:rPr>
          <w:sz w:val="28"/>
          <w:szCs w:val="28"/>
          <w:lang w:eastAsia="ar-SA"/>
        </w:rPr>
        <w:t xml:space="preserve"> за каждый правильный и полный ответ)</w:t>
      </w:r>
    </w:p>
    <w:p w:rsidR="0017082C" w:rsidRDefault="0017082C" w:rsidP="00512488">
      <w:pPr>
        <w:ind w:firstLine="708"/>
        <w:jc w:val="both"/>
        <w:rPr>
          <w:b/>
          <w:i/>
          <w:color w:val="000000"/>
          <w:sz w:val="28"/>
          <w:szCs w:val="28"/>
        </w:rPr>
      </w:pPr>
      <w:r w:rsidRPr="003C1ED6">
        <w:rPr>
          <w:b/>
          <w:i/>
          <w:color w:val="000000"/>
          <w:sz w:val="28"/>
          <w:szCs w:val="28"/>
        </w:rPr>
        <w:t>Критерии оценки:</w:t>
      </w:r>
    </w:p>
    <w:p w:rsidR="0017082C" w:rsidRPr="001A5A36" w:rsidRDefault="0017082C" w:rsidP="00512488">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17082C" w:rsidRDefault="0017082C" w:rsidP="00512488">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17082C" w:rsidRPr="003C1ED6" w:rsidRDefault="0017082C" w:rsidP="00512488">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17082C" w:rsidRPr="00CC02C6" w:rsidRDefault="0017082C" w:rsidP="00512488">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17082C" w:rsidRDefault="0017082C" w:rsidP="00FB3AF3">
      <w:pPr>
        <w:textAlignment w:val="baseline"/>
        <w:rPr>
          <w:b/>
          <w:bCs/>
          <w:color w:val="000000"/>
          <w:sz w:val="28"/>
          <w:szCs w:val="28"/>
          <w:bdr w:val="none" w:sz="0" w:space="0" w:color="auto" w:frame="1"/>
        </w:rPr>
      </w:pPr>
    </w:p>
    <w:p w:rsidR="0017082C" w:rsidRDefault="0017082C" w:rsidP="00202BE0">
      <w:pPr>
        <w:rPr>
          <w:b/>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(зачет)</w:t>
      </w:r>
    </w:p>
    <w:p w:rsidR="0017082C" w:rsidRPr="003F1860" w:rsidRDefault="0017082C" w:rsidP="00202BE0">
      <w:pPr>
        <w:rPr>
          <w:i/>
          <w:color w:val="000000"/>
          <w:sz w:val="28"/>
          <w:szCs w:val="28"/>
        </w:rPr>
      </w:pPr>
      <w:r w:rsidRPr="003F1860">
        <w:rPr>
          <w:i/>
          <w:color w:val="000000"/>
          <w:sz w:val="28"/>
          <w:szCs w:val="28"/>
        </w:rPr>
        <w:t>(не предусмотрено)</w:t>
      </w:r>
    </w:p>
    <w:p w:rsidR="0017082C" w:rsidRPr="00EF536A" w:rsidRDefault="0017082C" w:rsidP="003F1860">
      <w:pPr>
        <w:shd w:val="clear" w:color="auto" w:fill="FEFAFF"/>
        <w:jc w:val="both"/>
        <w:textAlignment w:val="baseline"/>
        <w:rPr>
          <w:color w:val="000000"/>
        </w:rPr>
      </w:pPr>
    </w:p>
    <w:p w:rsidR="0017082C" w:rsidRDefault="0017082C" w:rsidP="00202BE0">
      <w:pPr>
        <w:rPr>
          <w:b/>
          <w:color w:val="000000"/>
          <w:sz w:val="28"/>
          <w:szCs w:val="28"/>
        </w:rPr>
      </w:pPr>
      <w:r>
        <w:rPr>
          <w:b/>
          <w:color w:val="000000"/>
          <w:sz w:val="28"/>
          <w:szCs w:val="28"/>
        </w:rPr>
        <w:t xml:space="preserve">4.3 Содержание </w:t>
      </w:r>
      <w:r w:rsidRPr="00954778">
        <w:rPr>
          <w:b/>
          <w:color w:val="000000"/>
          <w:sz w:val="28"/>
          <w:szCs w:val="28"/>
        </w:rPr>
        <w:t>оценочных сре</w:t>
      </w:r>
      <w:proofErr w:type="gramStart"/>
      <w:r w:rsidRPr="00954778">
        <w:rPr>
          <w:b/>
          <w:color w:val="000000"/>
          <w:sz w:val="28"/>
          <w:szCs w:val="28"/>
        </w:rPr>
        <w:t>дств пр</w:t>
      </w:r>
      <w:proofErr w:type="gramEnd"/>
      <w:r w:rsidRPr="00954778">
        <w:rPr>
          <w:b/>
          <w:color w:val="000000"/>
          <w:sz w:val="28"/>
          <w:szCs w:val="28"/>
        </w:rPr>
        <w:t>омежуточной аттестации</w:t>
      </w:r>
      <w:r>
        <w:rPr>
          <w:b/>
          <w:color w:val="000000"/>
          <w:sz w:val="28"/>
          <w:szCs w:val="28"/>
        </w:rPr>
        <w:t xml:space="preserve"> (экзамен)</w:t>
      </w:r>
    </w:p>
    <w:p w:rsidR="0017082C" w:rsidRPr="00BF5E92" w:rsidRDefault="0017082C" w:rsidP="003F1860">
      <w:pPr>
        <w:widowControl w:val="0"/>
        <w:tabs>
          <w:tab w:val="left" w:pos="-142"/>
          <w:tab w:val="left" w:pos="0"/>
          <w:tab w:val="left" w:pos="142"/>
        </w:tabs>
        <w:jc w:val="center"/>
        <w:rPr>
          <w:b/>
          <w:sz w:val="28"/>
          <w:szCs w:val="28"/>
        </w:rPr>
      </w:pPr>
      <w:r w:rsidRPr="00BF5E92">
        <w:rPr>
          <w:b/>
          <w:sz w:val="28"/>
          <w:szCs w:val="28"/>
        </w:rPr>
        <w:t>Вопросы для подготовки к экзамену по дисциплине</w:t>
      </w:r>
    </w:p>
    <w:p w:rsidR="0017082C" w:rsidRPr="00BF5E92" w:rsidRDefault="0017082C" w:rsidP="003F1860">
      <w:pPr>
        <w:widowControl w:val="0"/>
        <w:ind w:hanging="284"/>
        <w:jc w:val="both"/>
        <w:rPr>
          <w:color w:val="000000"/>
          <w:sz w:val="28"/>
          <w:szCs w:val="28"/>
        </w:rPr>
      </w:pPr>
      <w:r w:rsidRPr="00BF5E92">
        <w:rPr>
          <w:color w:val="000000"/>
          <w:sz w:val="28"/>
          <w:szCs w:val="28"/>
        </w:rPr>
        <w:t>1.   Экономическая сущность финансов и их функции в рыночной экономике</w:t>
      </w:r>
    </w:p>
    <w:p w:rsidR="0017082C" w:rsidRPr="00BF5E92" w:rsidRDefault="0017082C" w:rsidP="003F1860">
      <w:pPr>
        <w:widowControl w:val="0"/>
        <w:ind w:hanging="284"/>
        <w:jc w:val="both"/>
        <w:rPr>
          <w:color w:val="000000"/>
          <w:sz w:val="28"/>
          <w:szCs w:val="28"/>
        </w:rPr>
      </w:pPr>
      <w:r w:rsidRPr="00BF5E92">
        <w:rPr>
          <w:color w:val="000000"/>
          <w:sz w:val="28"/>
          <w:szCs w:val="28"/>
        </w:rPr>
        <w:t>2.   Финансовая система государства в современных условиях: элементы и их взаимосвязь</w:t>
      </w:r>
    </w:p>
    <w:p w:rsidR="0017082C" w:rsidRPr="00BF5E92" w:rsidRDefault="0017082C" w:rsidP="003F1860">
      <w:pPr>
        <w:widowControl w:val="0"/>
        <w:ind w:hanging="284"/>
        <w:jc w:val="both"/>
        <w:rPr>
          <w:color w:val="000000"/>
          <w:sz w:val="28"/>
          <w:szCs w:val="28"/>
        </w:rPr>
      </w:pPr>
      <w:r w:rsidRPr="00BF5E92">
        <w:rPr>
          <w:color w:val="000000"/>
          <w:sz w:val="28"/>
          <w:szCs w:val="28"/>
        </w:rPr>
        <w:t>3.   Особенности современной финансовой системы государства</w:t>
      </w:r>
      <w:r w:rsidRPr="00BF5E92">
        <w:rPr>
          <w:color w:val="4F81BD"/>
          <w:sz w:val="28"/>
          <w:szCs w:val="28"/>
        </w:rPr>
        <w:t>.</w:t>
      </w:r>
    </w:p>
    <w:p w:rsidR="0017082C" w:rsidRPr="00BF5E92" w:rsidRDefault="0017082C" w:rsidP="003F1860">
      <w:pPr>
        <w:widowControl w:val="0"/>
        <w:ind w:hanging="284"/>
        <w:jc w:val="both"/>
        <w:rPr>
          <w:color w:val="000000"/>
          <w:sz w:val="28"/>
          <w:szCs w:val="28"/>
        </w:rPr>
      </w:pPr>
      <w:r w:rsidRPr="00BF5E92">
        <w:rPr>
          <w:color w:val="000000"/>
          <w:sz w:val="28"/>
          <w:szCs w:val="28"/>
        </w:rPr>
        <w:t>4.   </w:t>
      </w:r>
      <w:r w:rsidRPr="00BF5E92">
        <w:rPr>
          <w:b/>
          <w:bCs/>
          <w:color w:val="000000"/>
          <w:sz w:val="28"/>
          <w:szCs w:val="28"/>
        </w:rPr>
        <w:t> </w:t>
      </w:r>
      <w:r w:rsidRPr="00BF5E92">
        <w:rPr>
          <w:color w:val="000000"/>
          <w:sz w:val="28"/>
          <w:szCs w:val="28"/>
        </w:rPr>
        <w:t>Органы государственного управления финансами. </w:t>
      </w:r>
    </w:p>
    <w:p w:rsidR="0017082C" w:rsidRPr="00BF5E92" w:rsidRDefault="0017082C" w:rsidP="003F1860">
      <w:pPr>
        <w:widowControl w:val="0"/>
        <w:ind w:hanging="284"/>
        <w:jc w:val="both"/>
        <w:rPr>
          <w:color w:val="000000"/>
          <w:sz w:val="28"/>
          <w:szCs w:val="28"/>
        </w:rPr>
      </w:pPr>
      <w:r w:rsidRPr="00BF5E92">
        <w:rPr>
          <w:color w:val="000000"/>
          <w:sz w:val="28"/>
          <w:szCs w:val="28"/>
        </w:rPr>
        <w:t xml:space="preserve">5.   Функции и задачи Министерства финансов как основного органа </w:t>
      </w:r>
      <w:r w:rsidRPr="00BF5E92">
        <w:rPr>
          <w:color w:val="000000"/>
          <w:sz w:val="28"/>
          <w:szCs w:val="28"/>
        </w:rPr>
        <w:lastRenderedPageBreak/>
        <w:t>государственного управления финансами в РФ. </w:t>
      </w:r>
    </w:p>
    <w:p w:rsidR="0017082C" w:rsidRPr="00BF5E92" w:rsidRDefault="0017082C" w:rsidP="003F1860">
      <w:pPr>
        <w:widowControl w:val="0"/>
        <w:ind w:hanging="284"/>
        <w:jc w:val="both"/>
        <w:rPr>
          <w:color w:val="000000"/>
          <w:sz w:val="28"/>
          <w:szCs w:val="28"/>
        </w:rPr>
      </w:pPr>
      <w:r w:rsidRPr="00BF5E92">
        <w:rPr>
          <w:color w:val="000000"/>
          <w:sz w:val="28"/>
          <w:szCs w:val="28"/>
        </w:rPr>
        <w:t>6.   Финансовый контроль: понятие, виды и субъекты его проведения.</w:t>
      </w:r>
    </w:p>
    <w:p w:rsidR="0017082C" w:rsidRPr="00BF5E92" w:rsidRDefault="0017082C" w:rsidP="003F1860">
      <w:pPr>
        <w:widowControl w:val="0"/>
        <w:ind w:hanging="284"/>
        <w:jc w:val="both"/>
        <w:rPr>
          <w:color w:val="000000"/>
          <w:sz w:val="28"/>
          <w:szCs w:val="28"/>
        </w:rPr>
      </w:pPr>
      <w:r w:rsidRPr="00BF5E92">
        <w:rPr>
          <w:color w:val="000000"/>
          <w:sz w:val="28"/>
          <w:szCs w:val="28"/>
        </w:rPr>
        <w:t>7.   Бюджетная система РФ, принципы ее построения и функционирования.</w:t>
      </w:r>
    </w:p>
    <w:p w:rsidR="0017082C" w:rsidRPr="00BF5E92" w:rsidRDefault="0017082C" w:rsidP="003F1860">
      <w:pPr>
        <w:widowControl w:val="0"/>
        <w:ind w:hanging="284"/>
        <w:jc w:val="both"/>
        <w:rPr>
          <w:color w:val="000000"/>
          <w:sz w:val="28"/>
          <w:szCs w:val="28"/>
        </w:rPr>
      </w:pPr>
      <w:r w:rsidRPr="00BF5E92">
        <w:rPr>
          <w:color w:val="000000"/>
          <w:sz w:val="28"/>
          <w:szCs w:val="28"/>
        </w:rPr>
        <w:t>8.   Государственный бюджет РФ</w:t>
      </w:r>
    </w:p>
    <w:p w:rsidR="0017082C" w:rsidRPr="00BF5E92" w:rsidRDefault="0017082C" w:rsidP="003F1860">
      <w:pPr>
        <w:widowControl w:val="0"/>
        <w:ind w:hanging="284"/>
        <w:jc w:val="both"/>
        <w:rPr>
          <w:color w:val="000000"/>
          <w:sz w:val="28"/>
          <w:szCs w:val="28"/>
        </w:rPr>
      </w:pPr>
      <w:r w:rsidRPr="00BF5E92">
        <w:rPr>
          <w:color w:val="000000"/>
          <w:sz w:val="28"/>
          <w:szCs w:val="28"/>
        </w:rPr>
        <w:t>9.   Бюджетный дефицит, его сущность и экономические последствия. Территориальные финансы.</w:t>
      </w:r>
    </w:p>
    <w:p w:rsidR="0017082C" w:rsidRPr="00BF5E92" w:rsidRDefault="0017082C" w:rsidP="003F1860">
      <w:pPr>
        <w:widowControl w:val="0"/>
        <w:ind w:hanging="284"/>
        <w:jc w:val="both"/>
        <w:rPr>
          <w:color w:val="000000"/>
          <w:sz w:val="28"/>
          <w:szCs w:val="28"/>
        </w:rPr>
      </w:pPr>
      <w:r w:rsidRPr="00BF5E92">
        <w:rPr>
          <w:color w:val="000000"/>
          <w:sz w:val="28"/>
          <w:szCs w:val="28"/>
        </w:rPr>
        <w:t>10.   Финансы предприятий, их состав и особенности формирования в условиях рыночных отношений.</w:t>
      </w:r>
    </w:p>
    <w:p w:rsidR="0017082C" w:rsidRPr="00BF5E92" w:rsidRDefault="0017082C" w:rsidP="003F1860">
      <w:pPr>
        <w:widowControl w:val="0"/>
        <w:ind w:hanging="284"/>
        <w:jc w:val="both"/>
        <w:rPr>
          <w:color w:val="000000"/>
          <w:sz w:val="28"/>
          <w:szCs w:val="28"/>
        </w:rPr>
      </w:pPr>
      <w:r w:rsidRPr="00BF5E92">
        <w:rPr>
          <w:color w:val="000000"/>
          <w:sz w:val="28"/>
          <w:szCs w:val="28"/>
        </w:rPr>
        <w:t>11.   Источники формирования финансовых ресурсов. Собственные и заемные средства предприятия (капитал).</w:t>
      </w:r>
    </w:p>
    <w:p w:rsidR="0017082C" w:rsidRPr="00BF5E92" w:rsidRDefault="0017082C" w:rsidP="003F1860">
      <w:pPr>
        <w:widowControl w:val="0"/>
        <w:ind w:hanging="284"/>
        <w:jc w:val="both"/>
        <w:rPr>
          <w:color w:val="000000"/>
          <w:sz w:val="28"/>
          <w:szCs w:val="28"/>
        </w:rPr>
      </w:pPr>
      <w:r w:rsidRPr="00BF5E92">
        <w:rPr>
          <w:color w:val="000000"/>
          <w:sz w:val="28"/>
          <w:szCs w:val="28"/>
        </w:rPr>
        <w:t>12.   Доходы и расходы хозяйствующих субъектов, виды, характеристика.</w:t>
      </w:r>
    </w:p>
    <w:p w:rsidR="0017082C" w:rsidRPr="00BF5E92" w:rsidRDefault="0017082C" w:rsidP="003F1860">
      <w:pPr>
        <w:widowControl w:val="0"/>
        <w:ind w:hanging="284"/>
        <w:jc w:val="both"/>
        <w:rPr>
          <w:color w:val="000000"/>
          <w:sz w:val="28"/>
          <w:szCs w:val="28"/>
        </w:rPr>
      </w:pPr>
      <w:r w:rsidRPr="00BF5E92">
        <w:rPr>
          <w:color w:val="000000"/>
          <w:sz w:val="28"/>
          <w:szCs w:val="28"/>
        </w:rPr>
        <w:t>13.   Основные и оборотные средства предприятий: понятие, состав, структура и источники формирования.</w:t>
      </w:r>
    </w:p>
    <w:p w:rsidR="0017082C" w:rsidRPr="00BF5E92" w:rsidRDefault="0017082C" w:rsidP="003F1860">
      <w:pPr>
        <w:widowControl w:val="0"/>
        <w:ind w:hanging="284"/>
        <w:jc w:val="both"/>
        <w:rPr>
          <w:color w:val="000000"/>
          <w:sz w:val="28"/>
          <w:szCs w:val="28"/>
        </w:rPr>
      </w:pPr>
      <w:r w:rsidRPr="00BF5E92">
        <w:rPr>
          <w:color w:val="000000"/>
          <w:sz w:val="28"/>
          <w:szCs w:val="28"/>
        </w:rPr>
        <w:t>14.   Показатели эффективности управления финансовыми ресурсами предприятия</w:t>
      </w:r>
    </w:p>
    <w:p w:rsidR="0017082C" w:rsidRPr="00BF5E92" w:rsidRDefault="0017082C" w:rsidP="003F1860">
      <w:pPr>
        <w:widowControl w:val="0"/>
        <w:ind w:hanging="284"/>
        <w:jc w:val="both"/>
        <w:rPr>
          <w:color w:val="000000"/>
          <w:sz w:val="28"/>
          <w:szCs w:val="28"/>
        </w:rPr>
      </w:pPr>
      <w:r w:rsidRPr="00BF5E92">
        <w:rPr>
          <w:color w:val="000000"/>
          <w:sz w:val="28"/>
          <w:szCs w:val="28"/>
        </w:rPr>
        <w:t>15.   Финансы домашних хозяйств: понятие, виды и роль в финансовой системе страны.</w:t>
      </w:r>
    </w:p>
    <w:p w:rsidR="0017082C" w:rsidRPr="00BF5E92" w:rsidRDefault="0017082C" w:rsidP="003F1860">
      <w:pPr>
        <w:widowControl w:val="0"/>
        <w:ind w:hanging="284"/>
        <w:jc w:val="both"/>
        <w:rPr>
          <w:color w:val="000000"/>
          <w:sz w:val="28"/>
          <w:szCs w:val="28"/>
        </w:rPr>
      </w:pPr>
      <w:r w:rsidRPr="00BF5E92">
        <w:rPr>
          <w:color w:val="000000"/>
          <w:sz w:val="28"/>
          <w:szCs w:val="28"/>
        </w:rPr>
        <w:t>16.   Предпосылки и теории возникновения денег.</w:t>
      </w:r>
    </w:p>
    <w:p w:rsidR="0017082C" w:rsidRPr="00BF5E92" w:rsidRDefault="0017082C" w:rsidP="003F1860">
      <w:pPr>
        <w:widowControl w:val="0"/>
        <w:ind w:hanging="284"/>
        <w:jc w:val="both"/>
        <w:rPr>
          <w:color w:val="000000"/>
          <w:sz w:val="28"/>
          <w:szCs w:val="28"/>
        </w:rPr>
      </w:pPr>
      <w:r w:rsidRPr="00BF5E92">
        <w:rPr>
          <w:color w:val="000000"/>
          <w:sz w:val="28"/>
          <w:szCs w:val="28"/>
        </w:rPr>
        <w:t>17.   Сущность и функции денег в рыночной экономике.</w:t>
      </w:r>
    </w:p>
    <w:p w:rsidR="0017082C" w:rsidRPr="00BF5E92" w:rsidRDefault="0017082C" w:rsidP="003F1860">
      <w:pPr>
        <w:widowControl w:val="0"/>
        <w:ind w:hanging="284"/>
        <w:jc w:val="both"/>
        <w:rPr>
          <w:color w:val="000000"/>
          <w:sz w:val="28"/>
          <w:szCs w:val="28"/>
        </w:rPr>
      </w:pPr>
      <w:r w:rsidRPr="00BF5E92">
        <w:rPr>
          <w:color w:val="000000"/>
          <w:sz w:val="28"/>
          <w:szCs w:val="28"/>
        </w:rPr>
        <w:t>18.   Виды денег. Разновидности кредитных денег</w:t>
      </w:r>
    </w:p>
    <w:p w:rsidR="0017082C" w:rsidRPr="00BF5E92" w:rsidRDefault="0017082C" w:rsidP="003F1860">
      <w:pPr>
        <w:widowControl w:val="0"/>
        <w:ind w:hanging="284"/>
        <w:jc w:val="both"/>
        <w:rPr>
          <w:color w:val="000000"/>
          <w:sz w:val="28"/>
          <w:szCs w:val="28"/>
        </w:rPr>
      </w:pPr>
      <w:r w:rsidRPr="00BF5E92">
        <w:rPr>
          <w:color w:val="000000"/>
          <w:sz w:val="28"/>
          <w:szCs w:val="28"/>
        </w:rPr>
        <w:t>19.   Развитие денежных систем и их формы</w:t>
      </w:r>
    </w:p>
    <w:p w:rsidR="0017082C" w:rsidRPr="00BF5E92" w:rsidRDefault="0017082C" w:rsidP="003F1860">
      <w:pPr>
        <w:widowControl w:val="0"/>
        <w:ind w:hanging="284"/>
        <w:jc w:val="both"/>
        <w:rPr>
          <w:color w:val="000000"/>
          <w:sz w:val="28"/>
          <w:szCs w:val="28"/>
        </w:rPr>
      </w:pPr>
      <w:r w:rsidRPr="00BF5E92">
        <w:rPr>
          <w:color w:val="000000"/>
          <w:sz w:val="28"/>
          <w:szCs w:val="28"/>
        </w:rPr>
        <w:t>20.   Разновидности биметаллизма и золотого монометаллизма</w:t>
      </w:r>
    </w:p>
    <w:p w:rsidR="0017082C" w:rsidRPr="00BF5E92" w:rsidRDefault="0017082C" w:rsidP="003F1860">
      <w:pPr>
        <w:widowControl w:val="0"/>
        <w:ind w:hanging="284"/>
        <w:jc w:val="both"/>
        <w:rPr>
          <w:color w:val="000000"/>
          <w:sz w:val="28"/>
          <w:szCs w:val="28"/>
        </w:rPr>
      </w:pPr>
      <w:r w:rsidRPr="00BF5E92">
        <w:rPr>
          <w:color w:val="000000"/>
          <w:sz w:val="28"/>
          <w:szCs w:val="28"/>
        </w:rPr>
        <w:t>21.   Денежная система: понятие и элементы</w:t>
      </w:r>
    </w:p>
    <w:p w:rsidR="0017082C" w:rsidRPr="00BF5E92" w:rsidRDefault="0017082C" w:rsidP="003F1860">
      <w:pPr>
        <w:widowControl w:val="0"/>
        <w:ind w:hanging="284"/>
        <w:jc w:val="both"/>
        <w:rPr>
          <w:color w:val="000000"/>
          <w:sz w:val="28"/>
          <w:szCs w:val="28"/>
        </w:rPr>
      </w:pPr>
      <w:r w:rsidRPr="00BF5E92">
        <w:rPr>
          <w:color w:val="000000"/>
          <w:sz w:val="28"/>
          <w:szCs w:val="28"/>
        </w:rPr>
        <w:t>22.   Денежная система РФ.</w:t>
      </w:r>
    </w:p>
    <w:p w:rsidR="0017082C" w:rsidRPr="00BF5E92" w:rsidRDefault="0017082C" w:rsidP="003F1860">
      <w:pPr>
        <w:widowControl w:val="0"/>
        <w:ind w:hanging="284"/>
        <w:jc w:val="both"/>
        <w:rPr>
          <w:color w:val="000000"/>
          <w:sz w:val="28"/>
          <w:szCs w:val="28"/>
        </w:rPr>
      </w:pPr>
      <w:r w:rsidRPr="00BF5E92">
        <w:rPr>
          <w:color w:val="000000"/>
          <w:sz w:val="28"/>
          <w:szCs w:val="28"/>
        </w:rPr>
        <w:t>23.   Инструменты денежно-кредитной политики ЦБ РФ</w:t>
      </w:r>
    </w:p>
    <w:p w:rsidR="0017082C" w:rsidRPr="00BF5E92" w:rsidRDefault="0017082C" w:rsidP="003F1860">
      <w:pPr>
        <w:widowControl w:val="0"/>
        <w:ind w:hanging="284"/>
        <w:jc w:val="both"/>
        <w:rPr>
          <w:color w:val="000000"/>
          <w:sz w:val="28"/>
          <w:szCs w:val="28"/>
        </w:rPr>
      </w:pPr>
      <w:r w:rsidRPr="00BF5E92">
        <w:rPr>
          <w:color w:val="000000"/>
          <w:sz w:val="28"/>
          <w:szCs w:val="28"/>
        </w:rPr>
        <w:t>24.   </w:t>
      </w:r>
      <w:proofErr w:type="spellStart"/>
      <w:r w:rsidRPr="00BF5E92">
        <w:rPr>
          <w:color w:val="000000"/>
          <w:sz w:val="28"/>
          <w:szCs w:val="28"/>
        </w:rPr>
        <w:t>Бреттон-Вудская</w:t>
      </w:r>
      <w:proofErr w:type="spellEnd"/>
      <w:r w:rsidRPr="00BF5E92">
        <w:rPr>
          <w:color w:val="000000"/>
          <w:sz w:val="28"/>
          <w:szCs w:val="28"/>
        </w:rPr>
        <w:t xml:space="preserve"> денежная система, период формирования и основные положения</w:t>
      </w:r>
    </w:p>
    <w:p w:rsidR="0017082C" w:rsidRPr="00BF5E92" w:rsidRDefault="0017082C" w:rsidP="003F1860">
      <w:pPr>
        <w:widowControl w:val="0"/>
        <w:ind w:hanging="284"/>
        <w:jc w:val="both"/>
        <w:rPr>
          <w:color w:val="000000"/>
          <w:sz w:val="28"/>
          <w:szCs w:val="28"/>
        </w:rPr>
      </w:pPr>
      <w:r w:rsidRPr="00BF5E92">
        <w:rPr>
          <w:color w:val="000000"/>
          <w:sz w:val="28"/>
          <w:szCs w:val="28"/>
        </w:rPr>
        <w:t>25.   Ямайская денежная система, период формирования и основные положения.</w:t>
      </w:r>
    </w:p>
    <w:p w:rsidR="0017082C" w:rsidRPr="00BF5E92" w:rsidRDefault="0017082C" w:rsidP="003F1860">
      <w:pPr>
        <w:widowControl w:val="0"/>
        <w:ind w:hanging="284"/>
        <w:jc w:val="both"/>
        <w:rPr>
          <w:color w:val="000000"/>
          <w:sz w:val="28"/>
          <w:szCs w:val="28"/>
        </w:rPr>
      </w:pPr>
      <w:r w:rsidRPr="00BF5E92">
        <w:rPr>
          <w:color w:val="000000"/>
          <w:sz w:val="28"/>
          <w:szCs w:val="28"/>
        </w:rPr>
        <w:t>26.   Денежное обращение в государстве; понятие содержание и структура</w:t>
      </w:r>
    </w:p>
    <w:p w:rsidR="0017082C" w:rsidRPr="00BF5E92" w:rsidRDefault="0017082C" w:rsidP="003F1860">
      <w:pPr>
        <w:widowControl w:val="0"/>
        <w:ind w:hanging="284"/>
        <w:jc w:val="both"/>
        <w:rPr>
          <w:color w:val="000000"/>
          <w:sz w:val="28"/>
          <w:szCs w:val="28"/>
        </w:rPr>
      </w:pPr>
      <w:r w:rsidRPr="00BF5E92">
        <w:rPr>
          <w:color w:val="000000"/>
          <w:sz w:val="28"/>
          <w:szCs w:val="28"/>
        </w:rPr>
        <w:t>27.   Особенности денежного оборота при разных моделях экономики</w:t>
      </w:r>
    </w:p>
    <w:p w:rsidR="0017082C" w:rsidRPr="00BF5E92" w:rsidRDefault="0017082C" w:rsidP="003F1860">
      <w:pPr>
        <w:widowControl w:val="0"/>
        <w:ind w:hanging="284"/>
        <w:jc w:val="both"/>
        <w:rPr>
          <w:color w:val="000000"/>
          <w:sz w:val="28"/>
          <w:szCs w:val="28"/>
        </w:rPr>
      </w:pPr>
      <w:r w:rsidRPr="00BF5E92">
        <w:rPr>
          <w:color w:val="000000"/>
          <w:sz w:val="28"/>
          <w:szCs w:val="28"/>
        </w:rPr>
        <w:t>28.   Закон денежного обращения, денежная масса, денежная база и денежные агрегаты</w:t>
      </w:r>
    </w:p>
    <w:p w:rsidR="0017082C" w:rsidRPr="00BF5E92" w:rsidRDefault="0017082C" w:rsidP="003F1860">
      <w:pPr>
        <w:widowControl w:val="0"/>
        <w:ind w:hanging="284"/>
        <w:jc w:val="both"/>
        <w:rPr>
          <w:color w:val="000000"/>
          <w:sz w:val="28"/>
          <w:szCs w:val="28"/>
        </w:rPr>
      </w:pPr>
      <w:r w:rsidRPr="00BF5E92">
        <w:rPr>
          <w:color w:val="000000"/>
          <w:sz w:val="28"/>
          <w:szCs w:val="28"/>
        </w:rPr>
        <w:t>29.   Организация налично-денежного оборота в РФ.</w:t>
      </w:r>
    </w:p>
    <w:p w:rsidR="0017082C" w:rsidRPr="00BF5E92" w:rsidRDefault="0017082C" w:rsidP="003F1860">
      <w:pPr>
        <w:widowControl w:val="0"/>
        <w:ind w:hanging="284"/>
        <w:jc w:val="both"/>
        <w:rPr>
          <w:color w:val="000000"/>
          <w:sz w:val="28"/>
          <w:szCs w:val="28"/>
        </w:rPr>
      </w:pPr>
      <w:r w:rsidRPr="00BF5E92">
        <w:rPr>
          <w:color w:val="000000"/>
          <w:sz w:val="28"/>
          <w:szCs w:val="28"/>
        </w:rPr>
        <w:t>30.   Общие положения организации безналичных расчетов в РФ.</w:t>
      </w:r>
    </w:p>
    <w:p w:rsidR="0017082C" w:rsidRPr="00BF5E92" w:rsidRDefault="0017082C" w:rsidP="003F1860">
      <w:pPr>
        <w:widowControl w:val="0"/>
        <w:ind w:hanging="284"/>
        <w:jc w:val="both"/>
        <w:rPr>
          <w:color w:val="000000"/>
          <w:sz w:val="28"/>
          <w:szCs w:val="28"/>
        </w:rPr>
      </w:pPr>
      <w:r w:rsidRPr="00BF5E92">
        <w:rPr>
          <w:color w:val="000000"/>
          <w:sz w:val="28"/>
          <w:szCs w:val="28"/>
        </w:rPr>
        <w:t>31.   Сущность, формы проявления и причины инфляции.</w:t>
      </w:r>
    </w:p>
    <w:p w:rsidR="0017082C" w:rsidRPr="00BF5E92" w:rsidRDefault="0017082C" w:rsidP="003F1860">
      <w:pPr>
        <w:widowControl w:val="0"/>
        <w:ind w:hanging="284"/>
        <w:jc w:val="both"/>
        <w:rPr>
          <w:color w:val="000000"/>
          <w:sz w:val="28"/>
          <w:szCs w:val="28"/>
        </w:rPr>
      </w:pPr>
      <w:r w:rsidRPr="00BF5E92">
        <w:rPr>
          <w:color w:val="000000"/>
          <w:sz w:val="28"/>
          <w:szCs w:val="28"/>
        </w:rPr>
        <w:t>32.   Методы борьбы с инфляцией</w:t>
      </w:r>
    </w:p>
    <w:p w:rsidR="0017082C" w:rsidRPr="00BF5E92" w:rsidRDefault="0017082C" w:rsidP="003F1860">
      <w:pPr>
        <w:widowControl w:val="0"/>
        <w:ind w:hanging="284"/>
        <w:jc w:val="both"/>
        <w:rPr>
          <w:color w:val="000000"/>
          <w:sz w:val="28"/>
          <w:szCs w:val="28"/>
        </w:rPr>
      </w:pPr>
      <w:r w:rsidRPr="00BF5E92">
        <w:rPr>
          <w:color w:val="000000"/>
          <w:sz w:val="28"/>
          <w:szCs w:val="28"/>
        </w:rPr>
        <w:t>33.   Необходимость, сущность и роль кредита в рыночной экономике</w:t>
      </w:r>
    </w:p>
    <w:p w:rsidR="0017082C" w:rsidRPr="00BF5E92" w:rsidRDefault="0017082C" w:rsidP="003F1860">
      <w:pPr>
        <w:widowControl w:val="0"/>
        <w:ind w:hanging="284"/>
        <w:jc w:val="both"/>
        <w:rPr>
          <w:color w:val="000000"/>
          <w:sz w:val="28"/>
          <w:szCs w:val="28"/>
        </w:rPr>
      </w:pPr>
      <w:r w:rsidRPr="00BF5E92">
        <w:rPr>
          <w:color w:val="000000"/>
          <w:sz w:val="28"/>
          <w:szCs w:val="28"/>
        </w:rPr>
        <w:t>34.   Функции и принципы кредита</w:t>
      </w:r>
    </w:p>
    <w:p w:rsidR="0017082C" w:rsidRPr="00BF5E92" w:rsidRDefault="0017082C" w:rsidP="003F1860">
      <w:pPr>
        <w:widowControl w:val="0"/>
        <w:ind w:hanging="284"/>
        <w:jc w:val="both"/>
        <w:rPr>
          <w:color w:val="000000"/>
          <w:sz w:val="28"/>
          <w:szCs w:val="28"/>
        </w:rPr>
      </w:pPr>
      <w:r w:rsidRPr="00BF5E92">
        <w:rPr>
          <w:color w:val="000000"/>
          <w:sz w:val="28"/>
          <w:szCs w:val="28"/>
        </w:rPr>
        <w:t>35.   Виды обеспечения кредита</w:t>
      </w:r>
    </w:p>
    <w:p w:rsidR="0017082C" w:rsidRPr="00BF5E92" w:rsidRDefault="0017082C" w:rsidP="003F1860">
      <w:pPr>
        <w:widowControl w:val="0"/>
        <w:ind w:hanging="284"/>
        <w:jc w:val="both"/>
        <w:rPr>
          <w:color w:val="000000"/>
          <w:sz w:val="28"/>
          <w:szCs w:val="28"/>
        </w:rPr>
      </w:pPr>
      <w:r w:rsidRPr="00BF5E92">
        <w:rPr>
          <w:color w:val="000000"/>
          <w:sz w:val="28"/>
          <w:szCs w:val="28"/>
        </w:rPr>
        <w:t>36.   Основные формы и виды кредита</w:t>
      </w:r>
    </w:p>
    <w:p w:rsidR="0017082C" w:rsidRPr="00BF5E92" w:rsidRDefault="0017082C" w:rsidP="003F1860">
      <w:pPr>
        <w:widowControl w:val="0"/>
        <w:ind w:hanging="284"/>
        <w:jc w:val="both"/>
        <w:rPr>
          <w:color w:val="000000"/>
          <w:sz w:val="28"/>
          <w:szCs w:val="28"/>
        </w:rPr>
      </w:pPr>
      <w:r w:rsidRPr="00BF5E92">
        <w:rPr>
          <w:color w:val="000000"/>
          <w:sz w:val="28"/>
          <w:szCs w:val="28"/>
        </w:rPr>
        <w:t>37.   Ссудный процент: сущность и факторы его определяющие</w:t>
      </w:r>
    </w:p>
    <w:p w:rsidR="0017082C" w:rsidRPr="00BF5E92" w:rsidRDefault="0017082C" w:rsidP="003F1860">
      <w:pPr>
        <w:widowControl w:val="0"/>
        <w:ind w:hanging="284"/>
        <w:jc w:val="both"/>
        <w:rPr>
          <w:color w:val="000000"/>
          <w:sz w:val="28"/>
          <w:szCs w:val="28"/>
        </w:rPr>
      </w:pPr>
      <w:r w:rsidRPr="00BF5E92">
        <w:rPr>
          <w:color w:val="000000"/>
          <w:sz w:val="28"/>
          <w:szCs w:val="28"/>
        </w:rPr>
        <w:t>38.   Методы кредитования коммерческими банками</w:t>
      </w:r>
    </w:p>
    <w:p w:rsidR="0017082C" w:rsidRPr="00BF5E92" w:rsidRDefault="0017082C" w:rsidP="003F1860">
      <w:pPr>
        <w:widowControl w:val="0"/>
        <w:ind w:hanging="284"/>
        <w:jc w:val="both"/>
        <w:rPr>
          <w:color w:val="000000"/>
          <w:sz w:val="28"/>
          <w:szCs w:val="28"/>
        </w:rPr>
      </w:pPr>
      <w:r w:rsidRPr="00BF5E92">
        <w:rPr>
          <w:color w:val="000000"/>
          <w:sz w:val="28"/>
          <w:szCs w:val="28"/>
        </w:rPr>
        <w:t>39.   Виды ставок межбанковского кредитного рынка</w:t>
      </w:r>
    </w:p>
    <w:p w:rsidR="0017082C" w:rsidRPr="00BF5E92" w:rsidRDefault="0017082C" w:rsidP="003F1860">
      <w:pPr>
        <w:widowControl w:val="0"/>
        <w:ind w:hanging="284"/>
        <w:jc w:val="both"/>
        <w:rPr>
          <w:color w:val="000000"/>
          <w:sz w:val="28"/>
          <w:szCs w:val="28"/>
        </w:rPr>
      </w:pPr>
      <w:r w:rsidRPr="00BF5E92">
        <w:rPr>
          <w:color w:val="000000"/>
          <w:sz w:val="28"/>
          <w:szCs w:val="28"/>
        </w:rPr>
        <w:t>40.   Сущность и функции банка, классификация коммерческих банков</w:t>
      </w:r>
    </w:p>
    <w:p w:rsidR="0017082C" w:rsidRPr="00BF5E92" w:rsidRDefault="0017082C" w:rsidP="003F1860">
      <w:pPr>
        <w:widowControl w:val="0"/>
        <w:ind w:hanging="284"/>
        <w:jc w:val="both"/>
        <w:rPr>
          <w:color w:val="000000"/>
          <w:sz w:val="28"/>
          <w:szCs w:val="28"/>
        </w:rPr>
      </w:pPr>
      <w:r w:rsidRPr="00BF5E92">
        <w:rPr>
          <w:color w:val="000000"/>
          <w:sz w:val="28"/>
          <w:szCs w:val="28"/>
        </w:rPr>
        <w:t>41.   Основные признаки банковской системы</w:t>
      </w:r>
    </w:p>
    <w:p w:rsidR="0017082C" w:rsidRPr="00BF5E92" w:rsidRDefault="0017082C" w:rsidP="003F1860">
      <w:pPr>
        <w:widowControl w:val="0"/>
        <w:ind w:hanging="284"/>
        <w:jc w:val="both"/>
        <w:rPr>
          <w:color w:val="000000"/>
          <w:sz w:val="28"/>
          <w:szCs w:val="28"/>
        </w:rPr>
      </w:pPr>
      <w:r w:rsidRPr="00BF5E92">
        <w:rPr>
          <w:color w:val="000000"/>
          <w:sz w:val="28"/>
          <w:szCs w:val="28"/>
        </w:rPr>
        <w:t>42.   Сущность, функции и задачи центральных банков</w:t>
      </w:r>
    </w:p>
    <w:p w:rsidR="0017082C" w:rsidRPr="00BF5E92" w:rsidRDefault="0017082C" w:rsidP="003F1860">
      <w:pPr>
        <w:widowControl w:val="0"/>
        <w:ind w:hanging="284"/>
        <w:jc w:val="both"/>
        <w:rPr>
          <w:color w:val="000000"/>
          <w:sz w:val="28"/>
          <w:szCs w:val="28"/>
        </w:rPr>
      </w:pPr>
      <w:r w:rsidRPr="00BF5E92">
        <w:rPr>
          <w:color w:val="000000"/>
          <w:sz w:val="28"/>
          <w:szCs w:val="28"/>
        </w:rPr>
        <w:t>43.   Основные инструменты денежно-кредитной политики центральных банков</w:t>
      </w:r>
    </w:p>
    <w:p w:rsidR="0017082C" w:rsidRPr="00BF5E92" w:rsidRDefault="0017082C" w:rsidP="003F1860">
      <w:pPr>
        <w:widowControl w:val="0"/>
        <w:ind w:hanging="284"/>
        <w:jc w:val="both"/>
        <w:rPr>
          <w:color w:val="000000"/>
          <w:sz w:val="28"/>
          <w:szCs w:val="28"/>
        </w:rPr>
      </w:pPr>
      <w:r w:rsidRPr="00BF5E92">
        <w:rPr>
          <w:color w:val="000000"/>
          <w:sz w:val="28"/>
          <w:szCs w:val="28"/>
        </w:rPr>
        <w:lastRenderedPageBreak/>
        <w:t>44.   Этапы развития банковского дела в России</w:t>
      </w:r>
    </w:p>
    <w:p w:rsidR="0017082C" w:rsidRPr="00BF5E92" w:rsidRDefault="0017082C" w:rsidP="003F1860">
      <w:pPr>
        <w:widowControl w:val="0"/>
        <w:ind w:hanging="284"/>
        <w:jc w:val="both"/>
        <w:rPr>
          <w:color w:val="000000"/>
          <w:sz w:val="28"/>
          <w:szCs w:val="28"/>
        </w:rPr>
      </w:pPr>
      <w:r w:rsidRPr="00BF5E92">
        <w:rPr>
          <w:color w:val="000000"/>
          <w:sz w:val="28"/>
          <w:szCs w:val="28"/>
        </w:rPr>
        <w:t>45.   Этапы банковской реформы в период перехода к рыночным отношениям</w:t>
      </w:r>
    </w:p>
    <w:p w:rsidR="0017082C" w:rsidRPr="00BF5E92" w:rsidRDefault="0017082C" w:rsidP="003F1860">
      <w:pPr>
        <w:widowControl w:val="0"/>
        <w:ind w:hanging="284"/>
        <w:jc w:val="both"/>
        <w:rPr>
          <w:color w:val="000000"/>
          <w:sz w:val="28"/>
          <w:szCs w:val="28"/>
        </w:rPr>
      </w:pPr>
      <w:r w:rsidRPr="00BF5E92">
        <w:rPr>
          <w:color w:val="000000"/>
          <w:sz w:val="28"/>
          <w:szCs w:val="28"/>
        </w:rPr>
        <w:t>46.   Современное состояние банковской системы России</w:t>
      </w:r>
    </w:p>
    <w:p w:rsidR="0017082C" w:rsidRPr="00BF5E92" w:rsidRDefault="0017082C" w:rsidP="003F1860">
      <w:pPr>
        <w:widowControl w:val="0"/>
        <w:ind w:hanging="284"/>
        <w:jc w:val="both"/>
        <w:rPr>
          <w:color w:val="000000"/>
          <w:sz w:val="28"/>
          <w:szCs w:val="28"/>
        </w:rPr>
      </w:pPr>
      <w:r w:rsidRPr="00BF5E92">
        <w:rPr>
          <w:color w:val="000000"/>
          <w:sz w:val="28"/>
          <w:szCs w:val="28"/>
        </w:rPr>
        <w:t>47.   Роль Банка России в развитии банковской системы</w:t>
      </w:r>
    </w:p>
    <w:p w:rsidR="0017082C" w:rsidRPr="00BF5E92" w:rsidRDefault="0017082C" w:rsidP="003F1860">
      <w:pPr>
        <w:widowControl w:val="0"/>
        <w:ind w:hanging="284"/>
        <w:jc w:val="both"/>
        <w:rPr>
          <w:color w:val="000000"/>
          <w:sz w:val="28"/>
          <w:szCs w:val="28"/>
        </w:rPr>
      </w:pPr>
      <w:r w:rsidRPr="00BF5E92">
        <w:rPr>
          <w:color w:val="000000"/>
          <w:sz w:val="28"/>
          <w:szCs w:val="28"/>
        </w:rPr>
        <w:t>48.   Банковская деятельность: банковские операции и сделки</w:t>
      </w:r>
    </w:p>
    <w:p w:rsidR="0017082C" w:rsidRPr="00BF5E92" w:rsidRDefault="0017082C" w:rsidP="003F1860">
      <w:pPr>
        <w:widowControl w:val="0"/>
        <w:ind w:hanging="284"/>
        <w:jc w:val="both"/>
        <w:rPr>
          <w:color w:val="000000"/>
          <w:sz w:val="28"/>
          <w:szCs w:val="28"/>
        </w:rPr>
      </w:pPr>
      <w:r w:rsidRPr="00BF5E92">
        <w:rPr>
          <w:color w:val="000000"/>
          <w:sz w:val="28"/>
          <w:szCs w:val="28"/>
        </w:rPr>
        <w:t>49.   Кредитная система: сущность и основные элементы.</w:t>
      </w:r>
    </w:p>
    <w:p w:rsidR="0017082C" w:rsidRPr="00BF5E92" w:rsidRDefault="0017082C" w:rsidP="003F1860">
      <w:pPr>
        <w:widowControl w:val="0"/>
        <w:ind w:hanging="284"/>
        <w:jc w:val="both"/>
        <w:rPr>
          <w:color w:val="000000"/>
          <w:sz w:val="28"/>
          <w:szCs w:val="28"/>
        </w:rPr>
      </w:pPr>
      <w:r w:rsidRPr="00BF5E92">
        <w:rPr>
          <w:color w:val="000000"/>
          <w:sz w:val="28"/>
          <w:szCs w:val="28"/>
        </w:rPr>
        <w:t>50.   Государственный кредит: понятие, методы управления и источники погашения</w:t>
      </w:r>
    </w:p>
    <w:p w:rsidR="0017082C" w:rsidRPr="00BF5E92" w:rsidRDefault="0017082C" w:rsidP="003F1860">
      <w:pPr>
        <w:widowControl w:val="0"/>
        <w:ind w:hanging="284"/>
        <w:jc w:val="both"/>
        <w:rPr>
          <w:color w:val="000000"/>
          <w:sz w:val="28"/>
          <w:szCs w:val="28"/>
        </w:rPr>
      </w:pPr>
    </w:p>
    <w:p w:rsidR="0017082C" w:rsidRDefault="0017082C"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17082C" w:rsidRDefault="0017082C"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17082C" w:rsidRDefault="0017082C" w:rsidP="00202BE0">
      <w:pPr>
        <w:rPr>
          <w:b/>
          <w:color w:val="000000"/>
          <w:sz w:val="28"/>
          <w:szCs w:val="28"/>
        </w:rPr>
      </w:pPr>
    </w:p>
    <w:p w:rsidR="0017082C" w:rsidRDefault="0017082C"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17082C" w:rsidRPr="006763A1" w:rsidRDefault="0017082C" w:rsidP="003F1860">
      <w:pPr>
        <w:widowControl w:val="0"/>
        <w:jc w:val="center"/>
        <w:rPr>
          <w:color w:val="000000"/>
        </w:rPr>
      </w:pPr>
      <w:bookmarkStart w:id="0" w:name="k"/>
      <w:bookmarkEnd w:id="0"/>
      <w:r w:rsidRPr="006763A1">
        <w:rPr>
          <w:i/>
          <w:iCs/>
          <w:color w:val="000000"/>
        </w:rPr>
        <w:t>Тематика контрольной работы</w:t>
      </w:r>
    </w:p>
    <w:p w:rsidR="0017082C" w:rsidRPr="006763A1" w:rsidRDefault="0017082C" w:rsidP="003F1860">
      <w:pPr>
        <w:widowControl w:val="0"/>
        <w:numPr>
          <w:ilvl w:val="0"/>
          <w:numId w:val="29"/>
        </w:numPr>
        <w:jc w:val="both"/>
        <w:rPr>
          <w:color w:val="000000"/>
        </w:rPr>
      </w:pPr>
      <w:r w:rsidRPr="006763A1">
        <w:rPr>
          <w:color w:val="000000"/>
        </w:rPr>
        <w:t>Сравнительный анализ подходов к понятию «финансы» и их роль в экономике государства</w:t>
      </w:r>
    </w:p>
    <w:p w:rsidR="0017082C" w:rsidRPr="006763A1" w:rsidRDefault="0017082C" w:rsidP="003F1860">
      <w:pPr>
        <w:widowControl w:val="0"/>
        <w:numPr>
          <w:ilvl w:val="0"/>
          <w:numId w:val="29"/>
        </w:numPr>
        <w:jc w:val="both"/>
        <w:rPr>
          <w:color w:val="000000"/>
        </w:rPr>
      </w:pPr>
      <w:r w:rsidRPr="006763A1">
        <w:rPr>
          <w:color w:val="000000"/>
        </w:rPr>
        <w:t>Функции финансов в рыночной экономке</w:t>
      </w:r>
    </w:p>
    <w:p w:rsidR="0017082C" w:rsidRPr="006763A1" w:rsidRDefault="0017082C" w:rsidP="003F1860">
      <w:pPr>
        <w:widowControl w:val="0"/>
        <w:numPr>
          <w:ilvl w:val="0"/>
          <w:numId w:val="29"/>
        </w:numPr>
        <w:jc w:val="both"/>
        <w:rPr>
          <w:color w:val="000000"/>
        </w:rPr>
      </w:pPr>
      <w:r w:rsidRPr="006763A1">
        <w:rPr>
          <w:color w:val="000000"/>
        </w:rPr>
        <w:t>Взаимосвязь экономических категорий «деньги», «кредит» и «финансы»</w:t>
      </w:r>
    </w:p>
    <w:p w:rsidR="0017082C" w:rsidRPr="006763A1" w:rsidRDefault="0017082C" w:rsidP="003F1860">
      <w:pPr>
        <w:widowControl w:val="0"/>
        <w:numPr>
          <w:ilvl w:val="0"/>
          <w:numId w:val="29"/>
        </w:numPr>
        <w:jc w:val="both"/>
        <w:rPr>
          <w:color w:val="000000"/>
        </w:rPr>
      </w:pPr>
      <w:r w:rsidRPr="006763A1">
        <w:rPr>
          <w:color w:val="000000"/>
        </w:rPr>
        <w:t>Государственные органы управления финансами в РФ: цели, задачи, функции</w:t>
      </w:r>
    </w:p>
    <w:p w:rsidR="0017082C" w:rsidRPr="006763A1" w:rsidRDefault="0017082C" w:rsidP="003F1860">
      <w:pPr>
        <w:widowControl w:val="0"/>
        <w:numPr>
          <w:ilvl w:val="0"/>
          <w:numId w:val="29"/>
        </w:numPr>
        <w:jc w:val="both"/>
        <w:rPr>
          <w:color w:val="000000"/>
        </w:rPr>
      </w:pPr>
      <w:r w:rsidRPr="006763A1">
        <w:rPr>
          <w:color w:val="000000"/>
        </w:rPr>
        <w:t>Роль Министерства финансов в функционировании финансовой системы РФ</w:t>
      </w:r>
    </w:p>
    <w:p w:rsidR="0017082C" w:rsidRPr="006763A1" w:rsidRDefault="0017082C" w:rsidP="003F1860">
      <w:pPr>
        <w:widowControl w:val="0"/>
        <w:numPr>
          <w:ilvl w:val="0"/>
          <w:numId w:val="29"/>
        </w:numPr>
        <w:jc w:val="both"/>
        <w:rPr>
          <w:color w:val="000000"/>
        </w:rPr>
      </w:pPr>
      <w:r w:rsidRPr="006763A1">
        <w:rPr>
          <w:color w:val="000000"/>
        </w:rPr>
        <w:t xml:space="preserve">Формы и виды государственного </w:t>
      </w:r>
      <w:proofErr w:type="gramStart"/>
      <w:r w:rsidRPr="006763A1">
        <w:rPr>
          <w:color w:val="000000"/>
        </w:rPr>
        <w:t>контроля</w:t>
      </w:r>
      <w:proofErr w:type="gramEnd"/>
      <w:r w:rsidRPr="006763A1">
        <w:rPr>
          <w:color w:val="000000"/>
        </w:rPr>
        <w:t xml:space="preserve"> и органы его проводящие</w:t>
      </w:r>
    </w:p>
    <w:p w:rsidR="0017082C" w:rsidRPr="006763A1" w:rsidRDefault="0017082C" w:rsidP="003F1860">
      <w:pPr>
        <w:widowControl w:val="0"/>
        <w:numPr>
          <w:ilvl w:val="0"/>
          <w:numId w:val="29"/>
        </w:numPr>
        <w:jc w:val="both"/>
        <w:rPr>
          <w:color w:val="000000"/>
        </w:rPr>
      </w:pPr>
      <w:r w:rsidRPr="006763A1">
        <w:rPr>
          <w:color w:val="000000"/>
        </w:rPr>
        <w:t>Денежные потоки и денежные агрегаты. Закон денежного обращения.</w:t>
      </w:r>
    </w:p>
    <w:p w:rsidR="0017082C" w:rsidRPr="006763A1" w:rsidRDefault="0017082C" w:rsidP="003F1860">
      <w:pPr>
        <w:widowControl w:val="0"/>
        <w:numPr>
          <w:ilvl w:val="0"/>
          <w:numId w:val="29"/>
        </w:numPr>
        <w:jc w:val="both"/>
        <w:rPr>
          <w:color w:val="000000"/>
        </w:rPr>
      </w:pPr>
      <w:r w:rsidRPr="006763A1">
        <w:rPr>
          <w:color w:val="000000"/>
        </w:rPr>
        <w:t>Денежный оборот и его структура на современном этапе в РФ.</w:t>
      </w:r>
    </w:p>
    <w:p w:rsidR="0017082C" w:rsidRPr="006763A1" w:rsidRDefault="0017082C" w:rsidP="003F1860">
      <w:pPr>
        <w:widowControl w:val="0"/>
        <w:numPr>
          <w:ilvl w:val="0"/>
          <w:numId w:val="29"/>
        </w:numPr>
        <w:jc w:val="both"/>
        <w:rPr>
          <w:color w:val="000000"/>
        </w:rPr>
      </w:pPr>
      <w:proofErr w:type="spellStart"/>
      <w:r w:rsidRPr="006763A1">
        <w:rPr>
          <w:color w:val="000000"/>
        </w:rPr>
        <w:t>Бреттон-Вудская</w:t>
      </w:r>
      <w:proofErr w:type="spellEnd"/>
      <w:r w:rsidRPr="006763A1">
        <w:rPr>
          <w:color w:val="000000"/>
        </w:rPr>
        <w:t> денежная система, период формирования и основные положения.</w:t>
      </w:r>
    </w:p>
    <w:p w:rsidR="0017082C" w:rsidRPr="006763A1" w:rsidRDefault="0017082C" w:rsidP="003F1860">
      <w:pPr>
        <w:widowControl w:val="0"/>
        <w:numPr>
          <w:ilvl w:val="0"/>
          <w:numId w:val="29"/>
        </w:numPr>
        <w:jc w:val="both"/>
        <w:rPr>
          <w:color w:val="000000"/>
        </w:rPr>
      </w:pPr>
      <w:r w:rsidRPr="006763A1">
        <w:rPr>
          <w:color w:val="000000"/>
        </w:rPr>
        <w:t>Ямайская денежная система, период формирования и основные положения</w:t>
      </w:r>
    </w:p>
    <w:p w:rsidR="0017082C" w:rsidRPr="006763A1" w:rsidRDefault="0017082C" w:rsidP="003F1860">
      <w:pPr>
        <w:widowControl w:val="0"/>
        <w:numPr>
          <w:ilvl w:val="0"/>
          <w:numId w:val="29"/>
        </w:numPr>
        <w:jc w:val="both"/>
        <w:rPr>
          <w:color w:val="000000"/>
        </w:rPr>
      </w:pPr>
      <w:r w:rsidRPr="006763A1">
        <w:rPr>
          <w:color w:val="000000"/>
        </w:rPr>
        <w:t>Виды межбанковских расчетов и их современное состояние.</w:t>
      </w:r>
    </w:p>
    <w:p w:rsidR="0017082C" w:rsidRPr="006763A1" w:rsidRDefault="0017082C" w:rsidP="003F1860">
      <w:pPr>
        <w:widowControl w:val="0"/>
        <w:numPr>
          <w:ilvl w:val="0"/>
          <w:numId w:val="29"/>
        </w:numPr>
        <w:jc w:val="both"/>
        <w:rPr>
          <w:color w:val="000000"/>
        </w:rPr>
      </w:pPr>
      <w:r w:rsidRPr="006763A1">
        <w:rPr>
          <w:color w:val="000000"/>
        </w:rPr>
        <w:t>Эмиссия денег и организация эмиссионных операций.</w:t>
      </w:r>
    </w:p>
    <w:p w:rsidR="0017082C" w:rsidRPr="006763A1" w:rsidRDefault="0017082C" w:rsidP="003F1860">
      <w:pPr>
        <w:widowControl w:val="0"/>
        <w:numPr>
          <w:ilvl w:val="0"/>
          <w:numId w:val="29"/>
        </w:numPr>
        <w:jc w:val="both"/>
        <w:rPr>
          <w:color w:val="000000"/>
        </w:rPr>
      </w:pPr>
      <w:r w:rsidRPr="006763A1">
        <w:rPr>
          <w:color w:val="000000"/>
        </w:rPr>
        <w:t>Организация безналичного обращения в РФ и основные формы безналичных расчетов.</w:t>
      </w:r>
    </w:p>
    <w:p w:rsidR="0017082C" w:rsidRPr="006763A1" w:rsidRDefault="0017082C" w:rsidP="003F1860">
      <w:pPr>
        <w:widowControl w:val="0"/>
        <w:numPr>
          <w:ilvl w:val="0"/>
          <w:numId w:val="29"/>
        </w:numPr>
        <w:jc w:val="both"/>
        <w:rPr>
          <w:color w:val="000000"/>
        </w:rPr>
      </w:pPr>
      <w:r w:rsidRPr="006763A1">
        <w:rPr>
          <w:color w:val="000000"/>
        </w:rPr>
        <w:t>Принципы организации налично-денежного обращения в РФ.</w:t>
      </w:r>
    </w:p>
    <w:p w:rsidR="0017082C" w:rsidRPr="006763A1" w:rsidRDefault="0017082C" w:rsidP="003F1860">
      <w:pPr>
        <w:widowControl w:val="0"/>
        <w:numPr>
          <w:ilvl w:val="0"/>
          <w:numId w:val="29"/>
        </w:numPr>
        <w:jc w:val="both"/>
        <w:rPr>
          <w:color w:val="000000"/>
        </w:rPr>
      </w:pPr>
      <w:r w:rsidRPr="006763A1">
        <w:rPr>
          <w:color w:val="000000"/>
        </w:rPr>
        <w:t>Современные тенденции валютного рынка России.</w:t>
      </w:r>
    </w:p>
    <w:p w:rsidR="0017082C" w:rsidRPr="006763A1" w:rsidRDefault="0017082C" w:rsidP="003F1860">
      <w:pPr>
        <w:widowControl w:val="0"/>
        <w:numPr>
          <w:ilvl w:val="0"/>
          <w:numId w:val="29"/>
        </w:numPr>
        <w:jc w:val="both"/>
        <w:rPr>
          <w:color w:val="000000"/>
        </w:rPr>
      </w:pPr>
      <w:r w:rsidRPr="006763A1">
        <w:rPr>
          <w:color w:val="000000"/>
        </w:rPr>
        <w:t>Ссудный фонд, ссудный капитал и экономические основы возвратности кредита.</w:t>
      </w:r>
    </w:p>
    <w:p w:rsidR="0017082C" w:rsidRPr="006763A1" w:rsidRDefault="0017082C" w:rsidP="003F1860">
      <w:pPr>
        <w:widowControl w:val="0"/>
        <w:numPr>
          <w:ilvl w:val="0"/>
          <w:numId w:val="29"/>
        </w:numPr>
        <w:jc w:val="both"/>
        <w:rPr>
          <w:color w:val="000000"/>
        </w:rPr>
      </w:pPr>
      <w:r w:rsidRPr="006763A1">
        <w:rPr>
          <w:color w:val="000000"/>
        </w:rPr>
        <w:t>Государственный кредит: сущность, формы и роль в развитии экономики страны</w:t>
      </w:r>
    </w:p>
    <w:p w:rsidR="0017082C" w:rsidRPr="006763A1" w:rsidRDefault="0017082C" w:rsidP="003F1860">
      <w:pPr>
        <w:widowControl w:val="0"/>
        <w:numPr>
          <w:ilvl w:val="0"/>
          <w:numId w:val="29"/>
        </w:numPr>
        <w:jc w:val="both"/>
        <w:rPr>
          <w:color w:val="000000"/>
        </w:rPr>
      </w:pPr>
      <w:r w:rsidRPr="006763A1">
        <w:rPr>
          <w:color w:val="000000"/>
        </w:rPr>
        <w:t>Функции и операции Центрального Банка РФ.</w:t>
      </w:r>
    </w:p>
    <w:p w:rsidR="0017082C" w:rsidRPr="006763A1" w:rsidRDefault="0017082C" w:rsidP="003F1860">
      <w:pPr>
        <w:widowControl w:val="0"/>
        <w:numPr>
          <w:ilvl w:val="0"/>
          <w:numId w:val="29"/>
        </w:numPr>
        <w:jc w:val="both"/>
        <w:rPr>
          <w:color w:val="000000"/>
        </w:rPr>
      </w:pPr>
      <w:r w:rsidRPr="006763A1">
        <w:rPr>
          <w:color w:val="000000"/>
        </w:rPr>
        <w:t>Структура банковской системы РФ и тенденции ее развития</w:t>
      </w:r>
    </w:p>
    <w:p w:rsidR="0017082C" w:rsidRPr="006763A1" w:rsidRDefault="0017082C" w:rsidP="003F1860">
      <w:pPr>
        <w:widowControl w:val="0"/>
        <w:numPr>
          <w:ilvl w:val="0"/>
          <w:numId w:val="29"/>
        </w:numPr>
        <w:jc w:val="both"/>
        <w:rPr>
          <w:color w:val="000000"/>
        </w:rPr>
      </w:pPr>
      <w:r w:rsidRPr="006763A1">
        <w:rPr>
          <w:color w:val="000000"/>
        </w:rPr>
        <w:t>Классификация банковских операций и сделок</w:t>
      </w:r>
    </w:p>
    <w:p w:rsidR="0017082C" w:rsidRPr="006763A1" w:rsidRDefault="0017082C" w:rsidP="003F1860">
      <w:pPr>
        <w:widowControl w:val="0"/>
        <w:numPr>
          <w:ilvl w:val="0"/>
          <w:numId w:val="29"/>
        </w:numPr>
        <w:jc w:val="both"/>
        <w:rPr>
          <w:color w:val="000000"/>
        </w:rPr>
      </w:pPr>
      <w:r w:rsidRPr="006763A1">
        <w:rPr>
          <w:color w:val="000000"/>
          <w:spacing w:val="1"/>
        </w:rPr>
        <w:t>Исторические этапы развития денег</w:t>
      </w:r>
    </w:p>
    <w:p w:rsidR="0017082C" w:rsidRPr="006763A1" w:rsidRDefault="0017082C" w:rsidP="003F1860">
      <w:pPr>
        <w:widowControl w:val="0"/>
        <w:numPr>
          <w:ilvl w:val="0"/>
          <w:numId w:val="29"/>
        </w:numPr>
        <w:jc w:val="both"/>
        <w:rPr>
          <w:color w:val="000000"/>
        </w:rPr>
      </w:pPr>
      <w:r w:rsidRPr="006763A1">
        <w:rPr>
          <w:color w:val="000000"/>
        </w:rPr>
        <w:t>Ва</w:t>
      </w:r>
      <w:r w:rsidRPr="006763A1">
        <w:rPr>
          <w:color w:val="000000"/>
          <w:spacing w:val="-1"/>
        </w:rPr>
        <w:t>лю</w:t>
      </w:r>
      <w:r w:rsidRPr="006763A1">
        <w:rPr>
          <w:color w:val="000000"/>
        </w:rPr>
        <w:t>т</w:t>
      </w:r>
      <w:r w:rsidRPr="006763A1">
        <w:rPr>
          <w:color w:val="000000"/>
          <w:spacing w:val="1"/>
        </w:rPr>
        <w:t>ная система РФ и формы ее регулирования</w:t>
      </w:r>
      <w:r w:rsidRPr="006763A1">
        <w:rPr>
          <w:color w:val="000000"/>
        </w:rPr>
        <w:t>.</w:t>
      </w:r>
    </w:p>
    <w:p w:rsidR="0017082C" w:rsidRPr="006763A1" w:rsidRDefault="0017082C" w:rsidP="003F1860">
      <w:pPr>
        <w:widowControl w:val="0"/>
        <w:numPr>
          <w:ilvl w:val="0"/>
          <w:numId w:val="29"/>
        </w:numPr>
        <w:jc w:val="both"/>
        <w:rPr>
          <w:color w:val="000000"/>
        </w:rPr>
      </w:pPr>
      <w:r w:rsidRPr="006763A1">
        <w:rPr>
          <w:color w:val="000000"/>
          <w:spacing w:val="-1"/>
        </w:rPr>
        <w:t>О</w:t>
      </w:r>
      <w:r w:rsidRPr="006763A1">
        <w:rPr>
          <w:color w:val="000000"/>
        </w:rPr>
        <w:t>с</w:t>
      </w:r>
      <w:r w:rsidRPr="006763A1">
        <w:rPr>
          <w:color w:val="000000"/>
          <w:spacing w:val="1"/>
        </w:rPr>
        <w:t>об</w:t>
      </w:r>
      <w:r w:rsidRPr="006763A1">
        <w:rPr>
          <w:color w:val="000000"/>
          <w:spacing w:val="-2"/>
        </w:rPr>
        <w:t>е</w:t>
      </w:r>
      <w:r w:rsidRPr="006763A1">
        <w:rPr>
          <w:color w:val="000000"/>
          <w:spacing w:val="-1"/>
        </w:rPr>
        <w:t>н</w:t>
      </w:r>
      <w:r w:rsidRPr="006763A1">
        <w:rPr>
          <w:color w:val="000000"/>
          <w:spacing w:val="1"/>
        </w:rPr>
        <w:t>но</w:t>
      </w:r>
      <w:r w:rsidRPr="006763A1">
        <w:rPr>
          <w:color w:val="000000"/>
        </w:rPr>
        <w:t>с</w:t>
      </w:r>
      <w:r w:rsidRPr="006763A1">
        <w:rPr>
          <w:color w:val="000000"/>
          <w:spacing w:val="-3"/>
        </w:rPr>
        <w:t>т</w:t>
      </w:r>
      <w:r w:rsidRPr="006763A1">
        <w:rPr>
          <w:color w:val="000000"/>
        </w:rPr>
        <w:t>и </w:t>
      </w:r>
      <w:r w:rsidRPr="006763A1">
        <w:rPr>
          <w:color w:val="000000"/>
          <w:spacing w:val="1"/>
        </w:rPr>
        <w:t>о</w:t>
      </w:r>
      <w:r w:rsidRPr="006763A1">
        <w:rPr>
          <w:color w:val="000000"/>
          <w:spacing w:val="-1"/>
        </w:rPr>
        <w:t>р</w:t>
      </w:r>
      <w:r w:rsidRPr="006763A1">
        <w:rPr>
          <w:color w:val="000000"/>
        </w:rPr>
        <w:t>г</w:t>
      </w:r>
      <w:r w:rsidRPr="006763A1">
        <w:rPr>
          <w:color w:val="000000"/>
          <w:spacing w:val="-2"/>
        </w:rPr>
        <w:t>а</w:t>
      </w:r>
      <w:r w:rsidRPr="006763A1">
        <w:rPr>
          <w:color w:val="000000"/>
          <w:spacing w:val="1"/>
        </w:rPr>
        <w:t>ни</w:t>
      </w:r>
      <w:r w:rsidRPr="006763A1">
        <w:rPr>
          <w:color w:val="000000"/>
        </w:rPr>
        <w:t>з</w:t>
      </w:r>
      <w:r w:rsidRPr="006763A1">
        <w:rPr>
          <w:color w:val="000000"/>
          <w:spacing w:val="-2"/>
        </w:rPr>
        <w:t>а</w:t>
      </w:r>
      <w:r w:rsidRPr="006763A1">
        <w:rPr>
          <w:color w:val="000000"/>
          <w:spacing w:val="1"/>
        </w:rPr>
        <w:t>ц</w:t>
      </w:r>
      <w:r w:rsidRPr="006763A1">
        <w:rPr>
          <w:color w:val="000000"/>
          <w:spacing w:val="-1"/>
        </w:rPr>
        <w:t>и</w:t>
      </w:r>
      <w:r w:rsidRPr="006763A1">
        <w:rPr>
          <w:color w:val="000000"/>
        </w:rPr>
        <w:t>и </w:t>
      </w:r>
      <w:r w:rsidRPr="006763A1">
        <w:rPr>
          <w:color w:val="000000"/>
          <w:spacing w:val="1"/>
        </w:rPr>
        <w:t>д</w:t>
      </w:r>
      <w:r w:rsidRPr="006763A1">
        <w:rPr>
          <w:color w:val="000000"/>
        </w:rPr>
        <w:t>е</w:t>
      </w:r>
      <w:r w:rsidRPr="006763A1">
        <w:rPr>
          <w:color w:val="000000"/>
          <w:spacing w:val="-1"/>
        </w:rPr>
        <w:t>н</w:t>
      </w:r>
      <w:r w:rsidRPr="006763A1">
        <w:rPr>
          <w:color w:val="000000"/>
        </w:rPr>
        <w:t>е</w:t>
      </w:r>
      <w:r w:rsidRPr="006763A1">
        <w:rPr>
          <w:color w:val="000000"/>
          <w:spacing w:val="-2"/>
        </w:rPr>
        <w:t>ж</w:t>
      </w:r>
      <w:r w:rsidRPr="006763A1">
        <w:rPr>
          <w:color w:val="000000"/>
          <w:spacing w:val="1"/>
        </w:rPr>
        <w:t>н</w:t>
      </w:r>
      <w:r w:rsidRPr="006763A1">
        <w:rPr>
          <w:color w:val="000000"/>
          <w:spacing w:val="-1"/>
        </w:rPr>
        <w:t>о</w:t>
      </w:r>
      <w:r w:rsidRPr="006763A1">
        <w:rPr>
          <w:color w:val="000000"/>
        </w:rPr>
        <w:t>й с</w:t>
      </w:r>
      <w:r w:rsidRPr="006763A1">
        <w:rPr>
          <w:color w:val="000000"/>
          <w:spacing w:val="-1"/>
        </w:rPr>
        <w:t>и</w:t>
      </w:r>
      <w:r w:rsidRPr="006763A1">
        <w:rPr>
          <w:color w:val="000000"/>
        </w:rPr>
        <w:t>сте</w:t>
      </w:r>
      <w:r w:rsidRPr="006763A1">
        <w:rPr>
          <w:color w:val="000000"/>
          <w:spacing w:val="-2"/>
        </w:rPr>
        <w:t>м</w:t>
      </w:r>
      <w:r w:rsidRPr="006763A1">
        <w:rPr>
          <w:color w:val="000000"/>
        </w:rPr>
        <w:t>ы в различных моделях экономики</w:t>
      </w:r>
    </w:p>
    <w:p w:rsidR="0017082C" w:rsidRPr="006763A1" w:rsidRDefault="0017082C" w:rsidP="003F1860">
      <w:pPr>
        <w:widowControl w:val="0"/>
        <w:numPr>
          <w:ilvl w:val="0"/>
          <w:numId w:val="29"/>
        </w:numPr>
        <w:jc w:val="both"/>
        <w:rPr>
          <w:color w:val="000000"/>
        </w:rPr>
      </w:pPr>
      <w:r w:rsidRPr="006763A1">
        <w:rPr>
          <w:color w:val="000000"/>
        </w:rPr>
        <w:t>Б</w:t>
      </w:r>
      <w:r w:rsidRPr="006763A1">
        <w:rPr>
          <w:color w:val="000000"/>
          <w:spacing w:val="-1"/>
        </w:rPr>
        <w:t>ю</w:t>
      </w:r>
      <w:r w:rsidRPr="006763A1">
        <w:rPr>
          <w:color w:val="000000"/>
          <w:spacing w:val="1"/>
        </w:rPr>
        <w:t>дж</w:t>
      </w:r>
      <w:r w:rsidRPr="006763A1">
        <w:rPr>
          <w:color w:val="000000"/>
        </w:rPr>
        <w:t>е</w:t>
      </w:r>
      <w:r w:rsidRPr="006763A1">
        <w:rPr>
          <w:color w:val="000000"/>
          <w:spacing w:val="-3"/>
        </w:rPr>
        <w:t>т</w:t>
      </w:r>
      <w:r w:rsidRPr="006763A1">
        <w:rPr>
          <w:color w:val="000000"/>
          <w:spacing w:val="1"/>
        </w:rPr>
        <w:t>н</w:t>
      </w:r>
      <w:r w:rsidRPr="006763A1">
        <w:rPr>
          <w:color w:val="000000"/>
          <w:spacing w:val="-1"/>
        </w:rPr>
        <w:t>ы</w:t>
      </w:r>
      <w:r w:rsidRPr="006763A1">
        <w:rPr>
          <w:color w:val="000000"/>
        </w:rPr>
        <w:t>й </w:t>
      </w:r>
      <w:r w:rsidRPr="006763A1">
        <w:rPr>
          <w:color w:val="000000"/>
          <w:spacing w:val="1"/>
        </w:rPr>
        <w:t>д</w:t>
      </w:r>
      <w:r w:rsidRPr="006763A1">
        <w:rPr>
          <w:color w:val="000000"/>
          <w:spacing w:val="-2"/>
        </w:rPr>
        <w:t>е</w:t>
      </w:r>
      <w:r w:rsidRPr="006763A1">
        <w:rPr>
          <w:color w:val="000000"/>
          <w:spacing w:val="1"/>
        </w:rPr>
        <w:t>ф</w:t>
      </w:r>
      <w:r w:rsidRPr="006763A1">
        <w:rPr>
          <w:color w:val="000000"/>
          <w:spacing w:val="-1"/>
        </w:rPr>
        <w:t>ици</w:t>
      </w:r>
      <w:r w:rsidRPr="006763A1">
        <w:rPr>
          <w:color w:val="000000"/>
        </w:rPr>
        <w:t>т как </w:t>
      </w:r>
      <w:r w:rsidRPr="006763A1">
        <w:rPr>
          <w:color w:val="000000"/>
          <w:spacing w:val="1"/>
        </w:rPr>
        <w:t>ф</w:t>
      </w:r>
      <w:r w:rsidRPr="006763A1">
        <w:rPr>
          <w:color w:val="000000"/>
        </w:rPr>
        <w:t>ак</w:t>
      </w:r>
      <w:r w:rsidRPr="006763A1">
        <w:rPr>
          <w:color w:val="000000"/>
          <w:spacing w:val="-3"/>
        </w:rPr>
        <w:t>т</w:t>
      </w:r>
      <w:r w:rsidRPr="006763A1">
        <w:rPr>
          <w:color w:val="000000"/>
          <w:spacing w:val="-1"/>
        </w:rPr>
        <w:t>о</w:t>
      </w:r>
      <w:r w:rsidRPr="006763A1">
        <w:rPr>
          <w:color w:val="000000"/>
        </w:rPr>
        <w:t>р </w:t>
      </w:r>
      <w:r w:rsidRPr="006763A1">
        <w:rPr>
          <w:color w:val="000000"/>
          <w:spacing w:val="-1"/>
        </w:rPr>
        <w:t>и</w:t>
      </w:r>
      <w:r w:rsidRPr="006763A1">
        <w:rPr>
          <w:color w:val="000000"/>
          <w:spacing w:val="1"/>
        </w:rPr>
        <w:t>нф</w:t>
      </w:r>
      <w:r w:rsidRPr="006763A1">
        <w:rPr>
          <w:color w:val="000000"/>
          <w:spacing w:val="-1"/>
        </w:rPr>
        <w:t>л</w:t>
      </w:r>
      <w:r w:rsidRPr="006763A1">
        <w:rPr>
          <w:color w:val="000000"/>
          <w:spacing w:val="-2"/>
        </w:rPr>
        <w:t>я</w:t>
      </w:r>
      <w:r w:rsidRPr="006763A1">
        <w:rPr>
          <w:color w:val="000000"/>
          <w:spacing w:val="1"/>
        </w:rPr>
        <w:t>ц</w:t>
      </w:r>
      <w:r w:rsidRPr="006763A1">
        <w:rPr>
          <w:color w:val="000000"/>
          <w:spacing w:val="-1"/>
        </w:rPr>
        <w:t>и</w:t>
      </w:r>
      <w:r w:rsidRPr="006763A1">
        <w:rPr>
          <w:color w:val="000000"/>
          <w:spacing w:val="1"/>
        </w:rPr>
        <w:t>и и его современное состояние в РФ</w:t>
      </w:r>
      <w:r w:rsidRPr="006763A1">
        <w:rPr>
          <w:color w:val="000000"/>
        </w:rPr>
        <w:t>.</w:t>
      </w:r>
    </w:p>
    <w:p w:rsidR="0017082C" w:rsidRPr="006763A1" w:rsidRDefault="0017082C" w:rsidP="003F1860">
      <w:pPr>
        <w:widowControl w:val="0"/>
        <w:numPr>
          <w:ilvl w:val="0"/>
          <w:numId w:val="29"/>
        </w:numPr>
        <w:jc w:val="both"/>
        <w:rPr>
          <w:color w:val="000000"/>
        </w:rPr>
      </w:pPr>
      <w:r w:rsidRPr="006763A1">
        <w:rPr>
          <w:color w:val="000000"/>
          <w:spacing w:val="-1"/>
        </w:rPr>
        <w:t>И</w:t>
      </w:r>
      <w:r w:rsidRPr="006763A1">
        <w:rPr>
          <w:color w:val="000000"/>
          <w:spacing w:val="1"/>
        </w:rPr>
        <w:t>н</w:t>
      </w:r>
      <w:r w:rsidRPr="006763A1">
        <w:rPr>
          <w:color w:val="000000"/>
          <w:spacing w:val="-1"/>
        </w:rPr>
        <w:t>в</w:t>
      </w:r>
      <w:r w:rsidRPr="006763A1">
        <w:rPr>
          <w:color w:val="000000"/>
        </w:rPr>
        <w:t>ест</w:t>
      </w:r>
      <w:r w:rsidRPr="006763A1">
        <w:rPr>
          <w:color w:val="000000"/>
          <w:spacing w:val="-1"/>
        </w:rPr>
        <w:t>и</w:t>
      </w:r>
      <w:r w:rsidRPr="006763A1">
        <w:rPr>
          <w:color w:val="000000"/>
          <w:spacing w:val="1"/>
        </w:rPr>
        <w:t>ц</w:t>
      </w:r>
      <w:r w:rsidRPr="006763A1">
        <w:rPr>
          <w:color w:val="000000"/>
          <w:spacing w:val="-1"/>
        </w:rPr>
        <w:t>ио</w:t>
      </w:r>
      <w:r w:rsidRPr="006763A1">
        <w:rPr>
          <w:color w:val="000000"/>
          <w:spacing w:val="1"/>
        </w:rPr>
        <w:t>н</w:t>
      </w:r>
      <w:r w:rsidRPr="006763A1">
        <w:rPr>
          <w:color w:val="000000"/>
          <w:spacing w:val="-1"/>
        </w:rPr>
        <w:t>н</w:t>
      </w:r>
      <w:r w:rsidRPr="006763A1">
        <w:rPr>
          <w:color w:val="000000"/>
          <w:spacing w:val="1"/>
        </w:rPr>
        <w:t>ы</w:t>
      </w:r>
      <w:r w:rsidRPr="006763A1">
        <w:rPr>
          <w:color w:val="000000"/>
        </w:rPr>
        <w:t>й </w:t>
      </w:r>
      <w:r w:rsidRPr="006763A1">
        <w:rPr>
          <w:color w:val="000000"/>
          <w:spacing w:val="1"/>
        </w:rPr>
        <w:t>п</w:t>
      </w:r>
      <w:r w:rsidRPr="006763A1">
        <w:rPr>
          <w:color w:val="000000"/>
          <w:spacing w:val="-1"/>
        </w:rPr>
        <w:t>р</w:t>
      </w:r>
      <w:r w:rsidRPr="006763A1">
        <w:rPr>
          <w:color w:val="000000"/>
          <w:spacing w:val="1"/>
        </w:rPr>
        <w:t>оц</w:t>
      </w:r>
      <w:r w:rsidRPr="006763A1">
        <w:rPr>
          <w:color w:val="000000"/>
          <w:spacing w:val="-2"/>
        </w:rPr>
        <w:t>е</w:t>
      </w:r>
      <w:proofErr w:type="gramStart"/>
      <w:r w:rsidRPr="006763A1">
        <w:rPr>
          <w:color w:val="000000"/>
        </w:rPr>
        <w:t>сс в РФ</w:t>
      </w:r>
      <w:proofErr w:type="gramEnd"/>
      <w:r w:rsidRPr="006763A1">
        <w:rPr>
          <w:color w:val="000000"/>
        </w:rPr>
        <w:t xml:space="preserve"> в </w:t>
      </w:r>
      <w:r w:rsidRPr="006763A1">
        <w:rPr>
          <w:color w:val="000000"/>
          <w:spacing w:val="-4"/>
        </w:rPr>
        <w:t>у</w:t>
      </w:r>
      <w:r w:rsidRPr="006763A1">
        <w:rPr>
          <w:color w:val="000000"/>
        </w:rPr>
        <w:t>с</w:t>
      </w:r>
      <w:r w:rsidRPr="006763A1">
        <w:rPr>
          <w:color w:val="000000"/>
          <w:spacing w:val="-1"/>
        </w:rPr>
        <w:t>л</w:t>
      </w:r>
      <w:r w:rsidRPr="006763A1">
        <w:rPr>
          <w:color w:val="000000"/>
          <w:spacing w:val="1"/>
        </w:rPr>
        <w:t>о</w:t>
      </w:r>
      <w:r w:rsidRPr="006763A1">
        <w:rPr>
          <w:color w:val="000000"/>
          <w:spacing w:val="-1"/>
        </w:rPr>
        <w:t>в</w:t>
      </w:r>
      <w:r w:rsidRPr="006763A1">
        <w:rPr>
          <w:color w:val="000000"/>
          <w:spacing w:val="1"/>
        </w:rPr>
        <w:t>ия</w:t>
      </w:r>
      <w:r w:rsidRPr="006763A1">
        <w:rPr>
          <w:color w:val="000000"/>
        </w:rPr>
        <w:t>х </w:t>
      </w:r>
      <w:r w:rsidRPr="006763A1">
        <w:rPr>
          <w:color w:val="000000"/>
          <w:spacing w:val="1"/>
        </w:rPr>
        <w:t>и</w:t>
      </w:r>
      <w:r w:rsidRPr="006763A1">
        <w:rPr>
          <w:color w:val="000000"/>
          <w:spacing w:val="-1"/>
        </w:rPr>
        <w:t>н</w:t>
      </w:r>
      <w:r w:rsidRPr="006763A1">
        <w:rPr>
          <w:color w:val="000000"/>
          <w:spacing w:val="1"/>
        </w:rPr>
        <w:t>ф</w:t>
      </w:r>
      <w:r w:rsidRPr="006763A1">
        <w:rPr>
          <w:color w:val="000000"/>
          <w:spacing w:val="-1"/>
        </w:rPr>
        <w:t>л</w:t>
      </w:r>
      <w:r w:rsidRPr="006763A1">
        <w:rPr>
          <w:color w:val="000000"/>
          <w:spacing w:val="1"/>
        </w:rPr>
        <w:t>я</w:t>
      </w:r>
      <w:r w:rsidRPr="006763A1">
        <w:rPr>
          <w:color w:val="000000"/>
          <w:spacing w:val="-1"/>
        </w:rPr>
        <w:t>ц</w:t>
      </w:r>
      <w:r w:rsidRPr="006763A1">
        <w:rPr>
          <w:color w:val="000000"/>
          <w:spacing w:val="1"/>
        </w:rPr>
        <w:t>ии</w:t>
      </w:r>
      <w:r w:rsidRPr="006763A1">
        <w:rPr>
          <w:color w:val="000000"/>
        </w:rPr>
        <w:t>.</w:t>
      </w:r>
    </w:p>
    <w:p w:rsidR="0017082C" w:rsidRPr="006763A1" w:rsidRDefault="0017082C" w:rsidP="003F1860">
      <w:pPr>
        <w:widowControl w:val="0"/>
        <w:numPr>
          <w:ilvl w:val="0"/>
          <w:numId w:val="29"/>
        </w:numPr>
        <w:jc w:val="both"/>
        <w:rPr>
          <w:color w:val="000000"/>
        </w:rPr>
      </w:pPr>
      <w:r w:rsidRPr="006763A1">
        <w:rPr>
          <w:color w:val="000000"/>
          <w:spacing w:val="-1"/>
        </w:rPr>
        <w:t>Современные т</w:t>
      </w:r>
      <w:r w:rsidRPr="006763A1">
        <w:rPr>
          <w:color w:val="000000"/>
        </w:rPr>
        <w:t>е</w:t>
      </w:r>
      <w:r w:rsidRPr="006763A1">
        <w:rPr>
          <w:color w:val="000000"/>
          <w:spacing w:val="1"/>
        </w:rPr>
        <w:t>нд</w:t>
      </w:r>
      <w:r w:rsidRPr="006763A1">
        <w:rPr>
          <w:color w:val="000000"/>
          <w:spacing w:val="-2"/>
        </w:rPr>
        <w:t>е</w:t>
      </w:r>
      <w:r w:rsidRPr="006763A1">
        <w:rPr>
          <w:color w:val="000000"/>
          <w:spacing w:val="1"/>
        </w:rPr>
        <w:t>н</w:t>
      </w:r>
      <w:r w:rsidRPr="006763A1">
        <w:rPr>
          <w:color w:val="000000"/>
          <w:spacing w:val="-1"/>
        </w:rPr>
        <w:t>ци</w:t>
      </w:r>
      <w:r w:rsidRPr="006763A1">
        <w:rPr>
          <w:color w:val="000000"/>
        </w:rPr>
        <w:t>и </w:t>
      </w:r>
      <w:r w:rsidRPr="006763A1">
        <w:rPr>
          <w:color w:val="000000"/>
          <w:spacing w:val="1"/>
        </w:rPr>
        <w:t>р</w:t>
      </w:r>
      <w:r w:rsidRPr="006763A1">
        <w:rPr>
          <w:color w:val="000000"/>
        </w:rPr>
        <w:t>аз</w:t>
      </w:r>
      <w:r w:rsidRPr="006763A1">
        <w:rPr>
          <w:color w:val="000000"/>
          <w:spacing w:val="-3"/>
        </w:rPr>
        <w:t>в</w:t>
      </w:r>
      <w:r w:rsidRPr="006763A1">
        <w:rPr>
          <w:color w:val="000000"/>
          <w:spacing w:val="1"/>
        </w:rPr>
        <w:t>и</w:t>
      </w:r>
      <w:r w:rsidRPr="006763A1">
        <w:rPr>
          <w:color w:val="000000"/>
        </w:rPr>
        <w:t>т</w:t>
      </w:r>
      <w:r w:rsidRPr="006763A1">
        <w:rPr>
          <w:color w:val="000000"/>
          <w:spacing w:val="-2"/>
        </w:rPr>
        <w:t>и</w:t>
      </w:r>
      <w:r w:rsidRPr="006763A1">
        <w:rPr>
          <w:color w:val="000000"/>
        </w:rPr>
        <w:t>я </w:t>
      </w:r>
      <w:r w:rsidRPr="006763A1">
        <w:rPr>
          <w:color w:val="000000"/>
          <w:spacing w:val="1"/>
        </w:rPr>
        <w:t>ин</w:t>
      </w:r>
      <w:r w:rsidRPr="006763A1">
        <w:rPr>
          <w:color w:val="000000"/>
          <w:spacing w:val="-1"/>
        </w:rPr>
        <w:t>в</w:t>
      </w:r>
      <w:r w:rsidRPr="006763A1">
        <w:rPr>
          <w:color w:val="000000"/>
        </w:rPr>
        <w:t>ес</w:t>
      </w:r>
      <w:r w:rsidRPr="006763A1">
        <w:rPr>
          <w:color w:val="000000"/>
          <w:spacing w:val="-3"/>
        </w:rPr>
        <w:t>т</w:t>
      </w:r>
      <w:r w:rsidRPr="006763A1">
        <w:rPr>
          <w:color w:val="000000"/>
          <w:spacing w:val="1"/>
        </w:rPr>
        <w:t>и</w:t>
      </w:r>
      <w:r w:rsidRPr="006763A1">
        <w:rPr>
          <w:color w:val="000000"/>
          <w:spacing w:val="-1"/>
        </w:rPr>
        <w:t>ци</w:t>
      </w:r>
      <w:r w:rsidRPr="006763A1">
        <w:rPr>
          <w:color w:val="000000"/>
          <w:spacing w:val="1"/>
        </w:rPr>
        <w:t>о</w:t>
      </w:r>
      <w:r w:rsidRPr="006763A1">
        <w:rPr>
          <w:color w:val="000000"/>
          <w:spacing w:val="-1"/>
        </w:rPr>
        <w:t>н</w:t>
      </w:r>
      <w:r w:rsidRPr="006763A1">
        <w:rPr>
          <w:color w:val="000000"/>
          <w:spacing w:val="1"/>
        </w:rPr>
        <w:t>н</w:t>
      </w:r>
      <w:r w:rsidRPr="006763A1">
        <w:rPr>
          <w:color w:val="000000"/>
          <w:spacing w:val="-1"/>
        </w:rPr>
        <w:t>ы</w:t>
      </w:r>
      <w:r w:rsidRPr="006763A1">
        <w:rPr>
          <w:color w:val="000000"/>
        </w:rPr>
        <w:t>х</w:t>
      </w:r>
      <w:r w:rsidRPr="006763A1">
        <w:rPr>
          <w:color w:val="000000"/>
          <w:spacing w:val="1"/>
        </w:rPr>
        <w:t> компаний </w:t>
      </w:r>
      <w:r w:rsidRPr="006763A1">
        <w:rPr>
          <w:color w:val="000000"/>
        </w:rPr>
        <w:t>в Р</w:t>
      </w:r>
      <w:r w:rsidRPr="006763A1">
        <w:rPr>
          <w:color w:val="000000"/>
          <w:spacing w:val="1"/>
        </w:rPr>
        <w:t>о</w:t>
      </w:r>
      <w:r w:rsidRPr="006763A1">
        <w:rPr>
          <w:color w:val="000000"/>
        </w:rPr>
        <w:t>с</w:t>
      </w:r>
      <w:r w:rsidRPr="006763A1">
        <w:rPr>
          <w:color w:val="000000"/>
          <w:spacing w:val="-2"/>
        </w:rPr>
        <w:t>с</w:t>
      </w:r>
      <w:r w:rsidRPr="006763A1">
        <w:rPr>
          <w:color w:val="000000"/>
          <w:spacing w:val="1"/>
        </w:rPr>
        <w:t>ии</w:t>
      </w:r>
      <w:r w:rsidRPr="006763A1">
        <w:rPr>
          <w:color w:val="000000"/>
        </w:rPr>
        <w:t>.</w:t>
      </w:r>
    </w:p>
    <w:p w:rsidR="0017082C" w:rsidRPr="006763A1" w:rsidRDefault="0017082C" w:rsidP="003F1860">
      <w:pPr>
        <w:widowControl w:val="0"/>
        <w:numPr>
          <w:ilvl w:val="0"/>
          <w:numId w:val="29"/>
        </w:numPr>
        <w:jc w:val="both"/>
        <w:rPr>
          <w:color w:val="000000"/>
        </w:rPr>
      </w:pPr>
      <w:r w:rsidRPr="006763A1">
        <w:rPr>
          <w:color w:val="000000"/>
        </w:rPr>
        <w:t>Взаимодействие коммерческих банков и небанковских кредитных организаций в РФ.</w:t>
      </w:r>
    </w:p>
    <w:p w:rsidR="0017082C" w:rsidRDefault="0017082C" w:rsidP="003F1860">
      <w:pPr>
        <w:widowControl w:val="0"/>
        <w:numPr>
          <w:ilvl w:val="0"/>
          <w:numId w:val="29"/>
        </w:numPr>
        <w:jc w:val="both"/>
        <w:rPr>
          <w:color w:val="000000"/>
        </w:rPr>
      </w:pPr>
      <w:r w:rsidRPr="006763A1">
        <w:rPr>
          <w:color w:val="000000"/>
          <w:spacing w:val="-1"/>
        </w:rPr>
        <w:t>И</w:t>
      </w:r>
      <w:r w:rsidRPr="006763A1">
        <w:rPr>
          <w:color w:val="000000"/>
        </w:rPr>
        <w:t>ст</w:t>
      </w:r>
      <w:r w:rsidRPr="006763A1">
        <w:rPr>
          <w:color w:val="000000"/>
          <w:spacing w:val="1"/>
        </w:rPr>
        <w:t>о</w:t>
      </w:r>
      <w:r w:rsidRPr="006763A1">
        <w:rPr>
          <w:color w:val="000000"/>
          <w:spacing w:val="-1"/>
        </w:rPr>
        <w:t>р</w:t>
      </w:r>
      <w:r w:rsidRPr="006763A1">
        <w:rPr>
          <w:color w:val="000000"/>
          <w:spacing w:val="1"/>
        </w:rPr>
        <w:t>и</w:t>
      </w:r>
      <w:r w:rsidRPr="006763A1">
        <w:rPr>
          <w:color w:val="000000"/>
        </w:rPr>
        <w:t>я </w:t>
      </w:r>
      <w:r w:rsidRPr="006763A1">
        <w:rPr>
          <w:color w:val="000000"/>
          <w:spacing w:val="-1"/>
        </w:rPr>
        <w:t>э</w:t>
      </w:r>
      <w:r w:rsidRPr="006763A1">
        <w:rPr>
          <w:color w:val="000000"/>
          <w:spacing w:val="-3"/>
        </w:rPr>
        <w:t>в</w:t>
      </w:r>
      <w:r w:rsidRPr="006763A1">
        <w:rPr>
          <w:color w:val="000000"/>
          <w:spacing w:val="1"/>
        </w:rPr>
        <w:t>о</w:t>
      </w:r>
      <w:r w:rsidRPr="006763A1">
        <w:rPr>
          <w:color w:val="000000"/>
          <w:spacing w:val="-1"/>
        </w:rPr>
        <w:t>лю</w:t>
      </w:r>
      <w:r w:rsidRPr="006763A1">
        <w:rPr>
          <w:color w:val="000000"/>
          <w:spacing w:val="1"/>
        </w:rPr>
        <w:t>ц</w:t>
      </w:r>
      <w:r w:rsidRPr="006763A1">
        <w:rPr>
          <w:color w:val="000000"/>
          <w:spacing w:val="-1"/>
        </w:rPr>
        <w:t>и</w:t>
      </w:r>
      <w:r w:rsidRPr="006763A1">
        <w:rPr>
          <w:color w:val="000000"/>
        </w:rPr>
        <w:t>и м</w:t>
      </w:r>
      <w:r w:rsidRPr="006763A1">
        <w:rPr>
          <w:color w:val="000000"/>
          <w:spacing w:val="1"/>
        </w:rPr>
        <w:t>и</w:t>
      </w:r>
      <w:r w:rsidRPr="006763A1">
        <w:rPr>
          <w:color w:val="000000"/>
          <w:spacing w:val="-1"/>
        </w:rPr>
        <w:t>р</w:t>
      </w:r>
      <w:r w:rsidRPr="006763A1">
        <w:rPr>
          <w:color w:val="000000"/>
          <w:spacing w:val="1"/>
        </w:rPr>
        <w:t>о</w:t>
      </w:r>
      <w:r w:rsidRPr="006763A1">
        <w:rPr>
          <w:color w:val="000000"/>
          <w:spacing w:val="-3"/>
        </w:rPr>
        <w:t>в</w:t>
      </w:r>
      <w:r w:rsidRPr="006763A1">
        <w:rPr>
          <w:color w:val="000000"/>
          <w:spacing w:val="1"/>
        </w:rPr>
        <w:t>о</w:t>
      </w:r>
      <w:r w:rsidRPr="006763A1">
        <w:rPr>
          <w:color w:val="000000"/>
        </w:rPr>
        <w:t>й </w:t>
      </w:r>
      <w:r w:rsidRPr="006763A1">
        <w:rPr>
          <w:color w:val="000000"/>
          <w:spacing w:val="-1"/>
        </w:rPr>
        <w:t>в</w:t>
      </w:r>
      <w:r w:rsidRPr="006763A1">
        <w:rPr>
          <w:color w:val="000000"/>
        </w:rPr>
        <w:t>а</w:t>
      </w:r>
      <w:r w:rsidRPr="006763A1">
        <w:rPr>
          <w:color w:val="000000"/>
          <w:spacing w:val="-1"/>
        </w:rPr>
        <w:t>лю</w:t>
      </w:r>
      <w:r w:rsidRPr="006763A1">
        <w:rPr>
          <w:color w:val="000000"/>
        </w:rPr>
        <w:t>т</w:t>
      </w:r>
      <w:r w:rsidRPr="006763A1">
        <w:rPr>
          <w:color w:val="000000"/>
          <w:spacing w:val="-1"/>
        </w:rPr>
        <w:t>но</w:t>
      </w:r>
      <w:r w:rsidRPr="006763A1">
        <w:rPr>
          <w:color w:val="000000"/>
        </w:rPr>
        <w:t>й с</w:t>
      </w:r>
      <w:r w:rsidRPr="006763A1">
        <w:rPr>
          <w:color w:val="000000"/>
          <w:spacing w:val="1"/>
        </w:rPr>
        <w:t>и</w:t>
      </w:r>
      <w:r w:rsidRPr="006763A1">
        <w:rPr>
          <w:color w:val="000000"/>
        </w:rPr>
        <w:t>сте</w:t>
      </w:r>
      <w:r w:rsidRPr="006763A1">
        <w:rPr>
          <w:color w:val="000000"/>
          <w:spacing w:val="-2"/>
        </w:rPr>
        <w:t>м</w:t>
      </w:r>
      <w:r w:rsidRPr="006763A1">
        <w:rPr>
          <w:color w:val="000000"/>
          <w:spacing w:val="1"/>
        </w:rPr>
        <w:t>ы</w:t>
      </w:r>
      <w:r w:rsidRPr="006763A1">
        <w:rPr>
          <w:color w:val="000000"/>
        </w:rPr>
        <w:t>.</w:t>
      </w:r>
    </w:p>
    <w:p w:rsidR="0017082C" w:rsidRPr="006763A1" w:rsidRDefault="0017082C" w:rsidP="003F1860">
      <w:pPr>
        <w:widowControl w:val="0"/>
        <w:numPr>
          <w:ilvl w:val="0"/>
          <w:numId w:val="29"/>
        </w:numPr>
        <w:jc w:val="both"/>
        <w:rPr>
          <w:color w:val="000000"/>
        </w:rPr>
      </w:pPr>
      <w:r w:rsidRPr="006763A1">
        <w:rPr>
          <w:color w:val="000000"/>
          <w:spacing w:val="-1"/>
        </w:rPr>
        <w:t>Ф</w:t>
      </w:r>
      <w:r w:rsidRPr="006763A1">
        <w:rPr>
          <w:color w:val="000000"/>
          <w:spacing w:val="1"/>
        </w:rPr>
        <w:t>ор</w:t>
      </w:r>
      <w:r w:rsidRPr="006763A1">
        <w:rPr>
          <w:color w:val="000000"/>
          <w:spacing w:val="-2"/>
        </w:rPr>
        <w:t>м</w:t>
      </w:r>
      <w:r w:rsidRPr="006763A1">
        <w:rPr>
          <w:color w:val="000000"/>
        </w:rPr>
        <w:t>ы м</w:t>
      </w:r>
      <w:r w:rsidRPr="006763A1">
        <w:rPr>
          <w:color w:val="000000"/>
          <w:spacing w:val="-2"/>
        </w:rPr>
        <w:t>е</w:t>
      </w:r>
      <w:r w:rsidRPr="006763A1">
        <w:rPr>
          <w:color w:val="000000"/>
          <w:spacing w:val="1"/>
        </w:rPr>
        <w:t>жд</w:t>
      </w:r>
      <w:r w:rsidRPr="006763A1">
        <w:rPr>
          <w:color w:val="000000"/>
          <w:spacing w:val="-4"/>
        </w:rPr>
        <w:t>у</w:t>
      </w:r>
      <w:r w:rsidRPr="006763A1">
        <w:rPr>
          <w:color w:val="000000"/>
          <w:spacing w:val="1"/>
        </w:rPr>
        <w:t>н</w:t>
      </w:r>
      <w:r w:rsidRPr="006763A1">
        <w:rPr>
          <w:color w:val="000000"/>
        </w:rPr>
        <w:t>а</w:t>
      </w:r>
      <w:r w:rsidRPr="006763A1">
        <w:rPr>
          <w:color w:val="000000"/>
          <w:spacing w:val="-1"/>
        </w:rPr>
        <w:t>род</w:t>
      </w:r>
      <w:r w:rsidRPr="006763A1">
        <w:rPr>
          <w:color w:val="000000"/>
          <w:spacing w:val="1"/>
        </w:rPr>
        <w:t>но</w:t>
      </w:r>
      <w:r w:rsidRPr="006763A1">
        <w:rPr>
          <w:color w:val="000000"/>
          <w:spacing w:val="-2"/>
        </w:rPr>
        <w:t>г</w:t>
      </w:r>
      <w:r w:rsidRPr="006763A1">
        <w:rPr>
          <w:color w:val="000000"/>
        </w:rPr>
        <w:t>о </w:t>
      </w:r>
      <w:r w:rsidRPr="006763A1">
        <w:rPr>
          <w:color w:val="000000"/>
          <w:spacing w:val="-2"/>
        </w:rPr>
        <w:t>к</w:t>
      </w:r>
      <w:r w:rsidRPr="006763A1">
        <w:rPr>
          <w:color w:val="000000"/>
          <w:spacing w:val="1"/>
        </w:rPr>
        <w:t>р</w:t>
      </w:r>
      <w:r w:rsidRPr="006763A1">
        <w:rPr>
          <w:color w:val="000000"/>
          <w:spacing w:val="-2"/>
        </w:rPr>
        <w:t>е</w:t>
      </w:r>
      <w:r w:rsidRPr="006763A1">
        <w:rPr>
          <w:color w:val="000000"/>
          <w:spacing w:val="1"/>
        </w:rPr>
        <w:t>ди</w:t>
      </w:r>
      <w:r w:rsidRPr="006763A1">
        <w:rPr>
          <w:color w:val="000000"/>
        </w:rPr>
        <w:t>та.</w:t>
      </w:r>
    </w:p>
    <w:p w:rsidR="0017082C" w:rsidRPr="006763A1" w:rsidRDefault="0017082C" w:rsidP="003F1860">
      <w:pPr>
        <w:widowControl w:val="0"/>
        <w:jc w:val="both"/>
        <w:rPr>
          <w:color w:val="000000"/>
        </w:rPr>
      </w:pPr>
      <w:r w:rsidRPr="003F1860">
        <w:rPr>
          <w:i/>
          <w:color w:val="000000"/>
        </w:rPr>
        <w:t>Рекомендации:</w:t>
      </w:r>
      <w:r>
        <w:rPr>
          <w:color w:val="000000"/>
        </w:rPr>
        <w:t xml:space="preserve"> п</w:t>
      </w:r>
      <w:r w:rsidRPr="006763A1">
        <w:rPr>
          <w:color w:val="000000"/>
        </w:rPr>
        <w:t>ри написании контрольной работы студент должен использовать как минимум 5 источников, все они должны б</w:t>
      </w:r>
      <w:r>
        <w:rPr>
          <w:color w:val="000000"/>
        </w:rPr>
        <w:t>ыть указаны в списке литературы.</w:t>
      </w:r>
      <w:r w:rsidRPr="006763A1">
        <w:rPr>
          <w:color w:val="000000"/>
        </w:rPr>
        <w:t xml:space="preserve"> </w:t>
      </w:r>
    </w:p>
    <w:p w:rsidR="0017082C" w:rsidRDefault="0017082C" w:rsidP="00823186">
      <w:pPr>
        <w:rPr>
          <w:b/>
          <w:color w:val="000000"/>
          <w:sz w:val="28"/>
          <w:szCs w:val="28"/>
        </w:rPr>
      </w:pPr>
    </w:p>
    <w:p w:rsidR="0017082C" w:rsidRDefault="0017082C" w:rsidP="00823186">
      <w:pPr>
        <w:rPr>
          <w:b/>
          <w:color w:val="000000"/>
          <w:sz w:val="28"/>
          <w:szCs w:val="28"/>
        </w:rPr>
      </w:pPr>
    </w:p>
    <w:p w:rsidR="0017082C" w:rsidRDefault="0017082C" w:rsidP="00823186">
      <w:pPr>
        <w:rPr>
          <w:b/>
          <w:color w:val="000000"/>
          <w:sz w:val="28"/>
          <w:szCs w:val="28"/>
        </w:rPr>
      </w:pPr>
    </w:p>
    <w:p w:rsidR="0017082C" w:rsidRDefault="0017082C" w:rsidP="00823186">
      <w:pPr>
        <w:rPr>
          <w:b/>
          <w:color w:val="000000"/>
          <w:sz w:val="28"/>
          <w:szCs w:val="28"/>
        </w:rPr>
      </w:pPr>
    </w:p>
    <w:p w:rsidR="0017082C" w:rsidRPr="00450A0B" w:rsidRDefault="0017082C" w:rsidP="00823186">
      <w:pPr>
        <w:rPr>
          <w:b/>
          <w:color w:val="000000"/>
          <w:sz w:val="28"/>
          <w:szCs w:val="28"/>
        </w:rPr>
      </w:pPr>
      <w:r>
        <w:rPr>
          <w:b/>
          <w:color w:val="000000"/>
          <w:sz w:val="28"/>
          <w:szCs w:val="28"/>
        </w:rPr>
        <w:lastRenderedPageBreak/>
        <w:t>4.6 Содержание оценочных сре</w:t>
      </w:r>
      <w:proofErr w:type="gramStart"/>
      <w:r>
        <w:rPr>
          <w:b/>
          <w:color w:val="000000"/>
          <w:sz w:val="28"/>
          <w:szCs w:val="28"/>
        </w:rPr>
        <w:t>дств дл</w:t>
      </w:r>
      <w:proofErr w:type="gramEnd"/>
      <w:r>
        <w:rPr>
          <w:b/>
          <w:color w:val="000000"/>
          <w:sz w:val="28"/>
          <w:szCs w:val="28"/>
        </w:rPr>
        <w:t>я контроля остаточных знаний (ОЗ)</w:t>
      </w:r>
    </w:p>
    <w:p w:rsidR="0017082C" w:rsidRPr="00D848ED" w:rsidRDefault="0017082C"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компетенций</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17082C" w:rsidRDefault="0017082C"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17082C" w:rsidTr="00196E1C">
        <w:tc>
          <w:tcPr>
            <w:tcW w:w="7108" w:type="dxa"/>
          </w:tcPr>
          <w:p w:rsidR="0017082C" w:rsidRPr="00904B23" w:rsidRDefault="0017082C"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17082C" w:rsidRPr="00904B23" w:rsidRDefault="0017082C"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17082C" w:rsidTr="00196E1C">
        <w:tc>
          <w:tcPr>
            <w:tcW w:w="7108" w:type="dxa"/>
          </w:tcPr>
          <w:p w:rsidR="0017082C" w:rsidRPr="00904B23" w:rsidRDefault="0017082C"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17082C" w:rsidRPr="00904B23" w:rsidRDefault="0017082C"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17082C" w:rsidRPr="00904B23" w:rsidRDefault="0017082C"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17082C" w:rsidRPr="00904B23" w:rsidRDefault="0017082C"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17082C" w:rsidRPr="00904B23" w:rsidRDefault="0017082C" w:rsidP="00196E1C">
            <w:pPr>
              <w:jc w:val="center"/>
              <w:rPr>
                <w:iCs/>
                <w:color w:val="000000"/>
                <w:sz w:val="28"/>
                <w:szCs w:val="20"/>
                <w:lang w:eastAsia="en-US"/>
              </w:rPr>
            </w:pPr>
            <w:r w:rsidRPr="00904B23">
              <w:rPr>
                <w:iCs/>
                <w:color w:val="000000"/>
                <w:sz w:val="28"/>
                <w:szCs w:val="20"/>
                <w:lang w:eastAsia="en-US"/>
              </w:rPr>
              <w:t>10</w:t>
            </w:r>
          </w:p>
          <w:p w:rsidR="0017082C" w:rsidRPr="00904B23" w:rsidRDefault="0017082C" w:rsidP="00196E1C">
            <w:pPr>
              <w:jc w:val="center"/>
              <w:rPr>
                <w:iCs/>
                <w:color w:val="000000"/>
                <w:sz w:val="28"/>
                <w:szCs w:val="20"/>
                <w:lang w:eastAsia="en-US"/>
              </w:rPr>
            </w:pPr>
          </w:p>
          <w:p w:rsidR="0017082C" w:rsidRPr="00904B23" w:rsidRDefault="0017082C" w:rsidP="00196E1C">
            <w:pPr>
              <w:jc w:val="center"/>
              <w:rPr>
                <w:iCs/>
                <w:color w:val="000000"/>
                <w:sz w:val="28"/>
                <w:szCs w:val="20"/>
                <w:lang w:eastAsia="en-US"/>
              </w:rPr>
            </w:pPr>
            <w:r w:rsidRPr="00904B23">
              <w:rPr>
                <w:iCs/>
                <w:color w:val="000000"/>
                <w:sz w:val="28"/>
                <w:szCs w:val="20"/>
                <w:lang w:eastAsia="en-US"/>
              </w:rPr>
              <w:t>5</w:t>
            </w:r>
          </w:p>
          <w:p w:rsidR="0017082C" w:rsidRPr="00904B23" w:rsidRDefault="0017082C" w:rsidP="00196E1C">
            <w:pPr>
              <w:jc w:val="center"/>
              <w:rPr>
                <w:iCs/>
                <w:color w:val="000000"/>
                <w:sz w:val="28"/>
                <w:szCs w:val="20"/>
                <w:lang w:eastAsia="en-US"/>
              </w:rPr>
            </w:pPr>
            <w:r w:rsidRPr="00904B23">
              <w:rPr>
                <w:iCs/>
                <w:color w:val="000000"/>
                <w:sz w:val="28"/>
                <w:szCs w:val="20"/>
                <w:lang w:eastAsia="en-US"/>
              </w:rPr>
              <w:t>5</w:t>
            </w:r>
          </w:p>
        </w:tc>
      </w:tr>
      <w:tr w:rsidR="0017082C" w:rsidTr="00196E1C">
        <w:trPr>
          <w:trHeight w:val="371"/>
        </w:trPr>
        <w:tc>
          <w:tcPr>
            <w:tcW w:w="7108" w:type="dxa"/>
          </w:tcPr>
          <w:p w:rsidR="0017082C" w:rsidRPr="00904B23" w:rsidRDefault="0017082C"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17082C" w:rsidRPr="00904B23" w:rsidRDefault="0017082C" w:rsidP="00196E1C">
            <w:pPr>
              <w:jc w:val="center"/>
              <w:rPr>
                <w:iCs/>
                <w:color w:val="000000"/>
                <w:sz w:val="28"/>
                <w:szCs w:val="20"/>
                <w:lang w:eastAsia="en-US"/>
              </w:rPr>
            </w:pPr>
            <w:r w:rsidRPr="00904B23">
              <w:rPr>
                <w:iCs/>
                <w:color w:val="000000"/>
                <w:sz w:val="28"/>
                <w:szCs w:val="20"/>
                <w:lang w:eastAsia="en-US"/>
              </w:rPr>
              <w:t>5</w:t>
            </w:r>
          </w:p>
        </w:tc>
      </w:tr>
      <w:tr w:rsidR="0017082C" w:rsidTr="00196E1C">
        <w:trPr>
          <w:trHeight w:val="325"/>
        </w:trPr>
        <w:tc>
          <w:tcPr>
            <w:tcW w:w="7108" w:type="dxa"/>
          </w:tcPr>
          <w:p w:rsidR="0017082C" w:rsidRPr="00904B23" w:rsidRDefault="0017082C"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17082C" w:rsidRPr="00904B23" w:rsidRDefault="0017082C" w:rsidP="00196E1C">
            <w:pPr>
              <w:jc w:val="center"/>
              <w:rPr>
                <w:iCs/>
                <w:color w:val="000000"/>
                <w:sz w:val="28"/>
                <w:szCs w:val="20"/>
                <w:lang w:eastAsia="en-US"/>
              </w:rPr>
            </w:pPr>
            <w:r w:rsidRPr="00904B23">
              <w:rPr>
                <w:iCs/>
                <w:color w:val="000000"/>
                <w:sz w:val="28"/>
                <w:szCs w:val="20"/>
                <w:lang w:eastAsia="en-US"/>
              </w:rPr>
              <w:t>5</w:t>
            </w:r>
          </w:p>
        </w:tc>
      </w:tr>
    </w:tbl>
    <w:p w:rsidR="0017082C" w:rsidRDefault="0017082C" w:rsidP="00202BE0">
      <w:pPr>
        <w:rPr>
          <w:b/>
          <w:sz w:val="28"/>
          <w:szCs w:val="26"/>
        </w:rPr>
      </w:pPr>
    </w:p>
    <w:p w:rsidR="0017082C" w:rsidRDefault="0017082C"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«ПК-10</w:t>
      </w:r>
      <w:r w:rsidRPr="003C1ED6">
        <w:rPr>
          <w:b/>
          <w:sz w:val="28"/>
          <w:szCs w:val="26"/>
        </w:rPr>
        <w:t>»</w:t>
      </w:r>
    </w:p>
    <w:p w:rsidR="0017082C" w:rsidRPr="005F3422" w:rsidRDefault="0017082C" w:rsidP="00F93D5C">
      <w:pPr>
        <w:rPr>
          <w:color w:val="000000"/>
        </w:rPr>
      </w:pPr>
      <w:proofErr w:type="gramStart"/>
      <w:r w:rsidRPr="005F3422">
        <w:rPr>
          <w:color w:val="000000"/>
        </w:rPr>
        <w:t>Способен</w:t>
      </w:r>
      <w:proofErr w:type="gramEnd"/>
      <w:r w:rsidRPr="005F3422">
        <w:rPr>
          <w:color w:val="000000"/>
        </w:rPr>
        <w:t xml:space="preserve"> анализировать финансовые условия и инвестиционную привлекательность проектов по разработке прикладного программного обеспечения</w:t>
      </w:r>
    </w:p>
    <w:p w:rsidR="0017082C" w:rsidRPr="005F3422" w:rsidRDefault="0017082C" w:rsidP="00F93D5C">
      <w:pPr>
        <w:rPr>
          <w:color w:val="000000"/>
        </w:rPr>
      </w:pPr>
    </w:p>
    <w:p w:rsidR="0017082C" w:rsidRDefault="0017082C" w:rsidP="00F93D5C">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17082C" w:rsidRDefault="0017082C" w:rsidP="00000600">
      <w:pPr>
        <w:contextualSpacing/>
        <w:jc w:val="both"/>
        <w:rPr>
          <w:b/>
          <w:sz w:val="28"/>
          <w:szCs w:val="28"/>
          <w:u w:val="single"/>
        </w:rPr>
      </w:pPr>
    </w:p>
    <w:p w:rsidR="0017082C" w:rsidRPr="006763A1" w:rsidRDefault="0017082C" w:rsidP="003835E4">
      <w:pPr>
        <w:widowControl w:val="0"/>
        <w:jc w:val="both"/>
        <w:rPr>
          <w:color w:val="000000"/>
        </w:rPr>
      </w:pPr>
      <w:r>
        <w:rPr>
          <w:b/>
          <w:bCs/>
          <w:color w:val="000000"/>
          <w:bdr w:val="none" w:sz="0" w:space="0" w:color="auto" w:frame="1"/>
        </w:rPr>
        <w:t>1.</w:t>
      </w:r>
      <w:r w:rsidRPr="006763A1">
        <w:rPr>
          <w:b/>
          <w:bCs/>
          <w:color w:val="000000"/>
        </w:rPr>
        <w:t xml:space="preserve"> Система экономических отношений между субъектами рынка называется…</w:t>
      </w:r>
      <w:r w:rsidRPr="006763A1">
        <w:rPr>
          <w:color w:val="000000"/>
        </w:rPr>
        <w:t>        </w:t>
      </w:r>
    </w:p>
    <w:p w:rsidR="0017082C" w:rsidRPr="00780BAC" w:rsidRDefault="0017082C" w:rsidP="003835E4">
      <w:pPr>
        <w:widowControl w:val="0"/>
        <w:suppressAutoHyphens/>
        <w:jc w:val="both"/>
        <w:rPr>
          <w:color w:val="000000"/>
        </w:rPr>
      </w:pPr>
      <w:r w:rsidRPr="00780BAC">
        <w:rPr>
          <w:color w:val="000000"/>
        </w:rPr>
        <w:t>финансами             </w:t>
      </w:r>
    </w:p>
    <w:p w:rsidR="0017082C" w:rsidRPr="006763A1" w:rsidRDefault="0017082C" w:rsidP="003835E4">
      <w:pPr>
        <w:widowControl w:val="0"/>
        <w:suppressAutoHyphens/>
        <w:jc w:val="both"/>
        <w:rPr>
          <w:color w:val="000000"/>
        </w:rPr>
      </w:pPr>
      <w:r w:rsidRPr="006763A1">
        <w:rPr>
          <w:color w:val="000000"/>
        </w:rPr>
        <w:t>бюджетом               </w:t>
      </w:r>
    </w:p>
    <w:p w:rsidR="0017082C" w:rsidRPr="006763A1" w:rsidRDefault="0017082C" w:rsidP="003835E4">
      <w:pPr>
        <w:widowControl w:val="0"/>
        <w:suppressAutoHyphens/>
        <w:jc w:val="both"/>
        <w:rPr>
          <w:color w:val="000000"/>
        </w:rPr>
      </w:pPr>
      <w:r w:rsidRPr="006763A1">
        <w:rPr>
          <w:color w:val="000000"/>
        </w:rPr>
        <w:t>капиталом</w:t>
      </w:r>
    </w:p>
    <w:p w:rsidR="0017082C" w:rsidRDefault="0017082C" w:rsidP="00000600">
      <w:pPr>
        <w:textAlignment w:val="baseline"/>
        <w:rPr>
          <w:color w:val="000000"/>
        </w:rPr>
      </w:pPr>
      <w:r w:rsidRPr="006763A1">
        <w:rPr>
          <w:color w:val="000000"/>
        </w:rPr>
        <w:t>деньгами</w:t>
      </w:r>
    </w:p>
    <w:p w:rsidR="0017082C" w:rsidRDefault="0017082C" w:rsidP="00000600">
      <w:pPr>
        <w:textAlignment w:val="baseline"/>
        <w:rPr>
          <w:b/>
          <w:bCs/>
          <w:color w:val="000000"/>
          <w:bdr w:val="none" w:sz="0" w:space="0" w:color="auto" w:frame="1"/>
        </w:rPr>
      </w:pPr>
      <w:r>
        <w:rPr>
          <w:color w:val="000000"/>
        </w:rPr>
        <w:t>прибылью</w:t>
      </w:r>
      <w:r w:rsidRPr="006763A1">
        <w:rPr>
          <w:color w:val="000000"/>
        </w:rPr>
        <w:t>  </w:t>
      </w:r>
    </w:p>
    <w:p w:rsidR="0017082C" w:rsidRDefault="0017082C" w:rsidP="0096610B">
      <w:pPr>
        <w:jc w:val="both"/>
        <w:rPr>
          <w:b/>
        </w:rPr>
      </w:pPr>
      <w:r>
        <w:rPr>
          <w:b/>
          <w:bCs/>
          <w:color w:val="000000"/>
          <w:bdr w:val="none" w:sz="0" w:space="0" w:color="auto" w:frame="1"/>
        </w:rPr>
        <w:t xml:space="preserve">2. </w:t>
      </w:r>
      <w:r>
        <w:rPr>
          <w:b/>
        </w:rPr>
        <w:t xml:space="preserve">Финансы </w:t>
      </w:r>
      <w:r w:rsidRPr="00FD2C1E">
        <w:rPr>
          <w:b/>
        </w:rPr>
        <w:t>орг</w:t>
      </w:r>
      <w:r>
        <w:rPr>
          <w:b/>
        </w:rPr>
        <w:t>анизаций</w:t>
      </w:r>
      <w:r w:rsidRPr="00FD2C1E">
        <w:rPr>
          <w:b/>
        </w:rPr>
        <w:t xml:space="preserve"> – это:</w:t>
      </w:r>
      <w:bookmarkStart w:id="1" w:name="_GoBack"/>
      <w:bookmarkEnd w:id="1"/>
    </w:p>
    <w:p w:rsidR="0017082C" w:rsidRPr="00780BAC" w:rsidRDefault="0017082C" w:rsidP="0096610B">
      <w:pPr>
        <w:jc w:val="both"/>
      </w:pPr>
      <w:r w:rsidRPr="00780BAC">
        <w:t>система денежных отношений организации, возникающих в процессе формирования и использования ее фондов денежных средств</w:t>
      </w:r>
    </w:p>
    <w:p w:rsidR="0017082C" w:rsidRPr="00FD2C1E" w:rsidRDefault="0017082C" w:rsidP="0096610B">
      <w:pPr>
        <w:jc w:val="both"/>
      </w:pPr>
      <w:r w:rsidRPr="00FD2C1E">
        <w:t>денежные средства организац</w:t>
      </w:r>
      <w:r>
        <w:t>ии на расчетном счете и в кассе</w:t>
      </w:r>
    </w:p>
    <w:p w:rsidR="0017082C" w:rsidRPr="00FD2C1E" w:rsidRDefault="0017082C" w:rsidP="0096610B">
      <w:pPr>
        <w:jc w:val="both"/>
      </w:pPr>
      <w:r w:rsidRPr="00FD2C1E">
        <w:t>отношения по поводу создания валового националь</w:t>
      </w:r>
      <w:r>
        <w:t>ного продукта,</w:t>
      </w:r>
    </w:p>
    <w:p w:rsidR="0017082C" w:rsidRDefault="0017082C" w:rsidP="0096610B">
      <w:pPr>
        <w:jc w:val="both"/>
      </w:pPr>
      <w:r>
        <w:t>ценные бумаги</w:t>
      </w:r>
    </w:p>
    <w:p w:rsidR="0017082C" w:rsidRDefault="0017082C" w:rsidP="0096610B">
      <w:pPr>
        <w:jc w:val="both"/>
      </w:pPr>
      <w:r w:rsidRPr="00FD2C1E">
        <w:t>капитал</w:t>
      </w:r>
    </w:p>
    <w:p w:rsidR="0017082C" w:rsidRPr="004E440A" w:rsidRDefault="0017082C" w:rsidP="003A57F7">
      <w:pPr>
        <w:shd w:val="clear" w:color="auto" w:fill="FFFFFF"/>
        <w:tabs>
          <w:tab w:val="left" w:pos="142"/>
          <w:tab w:val="left" w:pos="426"/>
          <w:tab w:val="left" w:pos="686"/>
        </w:tabs>
        <w:jc w:val="both"/>
        <w:rPr>
          <w:b/>
        </w:rPr>
      </w:pPr>
      <w:r>
        <w:rPr>
          <w:b/>
          <w:bCs/>
          <w:color w:val="000000"/>
        </w:rPr>
        <w:t xml:space="preserve">3. </w:t>
      </w:r>
      <w:r w:rsidRPr="004E440A">
        <w:rPr>
          <w:b/>
          <w:bCs/>
          <w:color w:val="000000"/>
        </w:rPr>
        <w:t>Какую функцию выполняют деньги, выступая в качестве по</w:t>
      </w:r>
      <w:r w:rsidRPr="004E440A">
        <w:rPr>
          <w:b/>
          <w:bCs/>
          <w:color w:val="000000"/>
        </w:rPr>
        <w:softHyphen/>
        <w:t>средника при обмене товаров:</w:t>
      </w:r>
    </w:p>
    <w:p w:rsidR="0017082C" w:rsidRPr="00780BAC" w:rsidRDefault="0017082C" w:rsidP="003A57F7">
      <w:pPr>
        <w:shd w:val="clear" w:color="auto" w:fill="FFFFFF"/>
        <w:tabs>
          <w:tab w:val="left" w:pos="142"/>
          <w:tab w:val="left" w:pos="426"/>
          <w:tab w:val="left" w:pos="691"/>
        </w:tabs>
        <w:jc w:val="both"/>
      </w:pPr>
      <w:r w:rsidRPr="00780BAC">
        <w:t>средства обращения</w:t>
      </w:r>
    </w:p>
    <w:p w:rsidR="0017082C" w:rsidRPr="0050057C" w:rsidRDefault="0017082C" w:rsidP="003A57F7">
      <w:pPr>
        <w:shd w:val="clear" w:color="auto" w:fill="FFFFFF"/>
        <w:tabs>
          <w:tab w:val="left" w:pos="142"/>
          <w:tab w:val="left" w:pos="426"/>
          <w:tab w:val="left" w:pos="691"/>
        </w:tabs>
        <w:jc w:val="both"/>
      </w:pPr>
      <w:r>
        <w:rPr>
          <w:color w:val="000000"/>
        </w:rPr>
        <w:t>м</w:t>
      </w:r>
      <w:r w:rsidRPr="0050057C">
        <w:rPr>
          <w:color w:val="000000"/>
        </w:rPr>
        <w:t>еры стоимости</w:t>
      </w:r>
    </w:p>
    <w:p w:rsidR="0017082C" w:rsidRPr="0050057C" w:rsidRDefault="0017082C" w:rsidP="003A57F7">
      <w:pPr>
        <w:shd w:val="clear" w:color="auto" w:fill="FFFFFF"/>
        <w:tabs>
          <w:tab w:val="left" w:pos="142"/>
          <w:tab w:val="left" w:pos="426"/>
          <w:tab w:val="left" w:pos="691"/>
        </w:tabs>
        <w:jc w:val="both"/>
      </w:pPr>
      <w:r>
        <w:rPr>
          <w:color w:val="000000"/>
        </w:rPr>
        <w:t>с</w:t>
      </w:r>
      <w:r w:rsidRPr="0050057C">
        <w:rPr>
          <w:color w:val="000000"/>
        </w:rPr>
        <w:t>редства платежа</w:t>
      </w:r>
    </w:p>
    <w:p w:rsidR="0017082C" w:rsidRPr="0050057C" w:rsidRDefault="0017082C" w:rsidP="003A57F7">
      <w:pPr>
        <w:shd w:val="clear" w:color="auto" w:fill="FFFFFF"/>
        <w:tabs>
          <w:tab w:val="left" w:pos="142"/>
          <w:tab w:val="left" w:pos="426"/>
          <w:tab w:val="left" w:pos="691"/>
        </w:tabs>
        <w:jc w:val="both"/>
      </w:pPr>
      <w:r>
        <w:rPr>
          <w:color w:val="000000"/>
        </w:rPr>
        <w:t>с</w:t>
      </w:r>
      <w:r w:rsidRPr="0050057C">
        <w:rPr>
          <w:color w:val="000000"/>
        </w:rPr>
        <w:t>редства накопления</w:t>
      </w:r>
    </w:p>
    <w:p w:rsidR="0017082C" w:rsidRDefault="0017082C" w:rsidP="0096610B">
      <w:pPr>
        <w:jc w:val="both"/>
      </w:pPr>
      <w:r>
        <w:t>заработной платы</w:t>
      </w:r>
    </w:p>
    <w:p w:rsidR="0017082C" w:rsidRDefault="0017082C" w:rsidP="002E3A33">
      <w:pPr>
        <w:shd w:val="clear" w:color="auto" w:fill="FFFFFF"/>
        <w:tabs>
          <w:tab w:val="left" w:pos="142"/>
          <w:tab w:val="left" w:pos="426"/>
          <w:tab w:val="left" w:pos="792"/>
        </w:tabs>
        <w:jc w:val="both"/>
        <w:rPr>
          <w:b/>
          <w:color w:val="000000"/>
        </w:rPr>
      </w:pPr>
      <w:r>
        <w:rPr>
          <w:b/>
          <w:color w:val="000000"/>
        </w:rPr>
        <w:t xml:space="preserve">4. </w:t>
      </w:r>
      <w:r w:rsidRPr="003C01F2">
        <w:rPr>
          <w:b/>
          <w:color w:val="000000"/>
        </w:rPr>
        <w:t xml:space="preserve">Денежно-кредитная политика реализуется путем взаимодействия центрального банка </w:t>
      </w:r>
      <w:proofErr w:type="gramStart"/>
      <w:r w:rsidRPr="003C01F2">
        <w:rPr>
          <w:b/>
          <w:color w:val="000000"/>
        </w:rPr>
        <w:t>с</w:t>
      </w:r>
      <w:proofErr w:type="gramEnd"/>
      <w:r w:rsidRPr="003C01F2">
        <w:rPr>
          <w:b/>
          <w:color w:val="000000"/>
        </w:rPr>
        <w:t>:</w:t>
      </w:r>
    </w:p>
    <w:p w:rsidR="0017082C" w:rsidRPr="00780BAC" w:rsidRDefault="0017082C" w:rsidP="002E3A33">
      <w:pPr>
        <w:shd w:val="clear" w:color="auto" w:fill="FFFFFF"/>
        <w:tabs>
          <w:tab w:val="left" w:pos="142"/>
          <w:tab w:val="left" w:pos="426"/>
          <w:tab w:val="left" w:pos="677"/>
        </w:tabs>
        <w:jc w:val="both"/>
        <w:rPr>
          <w:bCs/>
        </w:rPr>
      </w:pPr>
      <w:r w:rsidRPr="00780BAC">
        <w:rPr>
          <w:bCs/>
        </w:rPr>
        <w:t>коммерческими банками</w:t>
      </w:r>
    </w:p>
    <w:p w:rsidR="0017082C" w:rsidRPr="0050057C" w:rsidRDefault="0017082C" w:rsidP="002E3A33">
      <w:pPr>
        <w:shd w:val="clear" w:color="auto" w:fill="FFFFFF"/>
        <w:tabs>
          <w:tab w:val="left" w:pos="142"/>
          <w:tab w:val="left" w:pos="426"/>
          <w:tab w:val="left" w:pos="677"/>
        </w:tabs>
        <w:jc w:val="both"/>
      </w:pPr>
      <w:r>
        <w:rPr>
          <w:bCs/>
          <w:color w:val="000000"/>
        </w:rPr>
        <w:t>п</w:t>
      </w:r>
      <w:r w:rsidRPr="0050057C">
        <w:rPr>
          <w:bCs/>
          <w:color w:val="000000"/>
        </w:rPr>
        <w:t>редприятиями различных отраслей экономики</w:t>
      </w:r>
    </w:p>
    <w:p w:rsidR="0017082C" w:rsidRPr="0050057C" w:rsidRDefault="0017082C" w:rsidP="002E3A33">
      <w:pPr>
        <w:shd w:val="clear" w:color="auto" w:fill="FFFFFF"/>
        <w:tabs>
          <w:tab w:val="left" w:pos="142"/>
          <w:tab w:val="left" w:pos="426"/>
          <w:tab w:val="left" w:pos="677"/>
        </w:tabs>
        <w:jc w:val="both"/>
      </w:pPr>
      <w:r>
        <w:rPr>
          <w:bCs/>
          <w:color w:val="000000"/>
        </w:rPr>
        <w:t>п</w:t>
      </w:r>
      <w:r w:rsidRPr="0050057C">
        <w:rPr>
          <w:bCs/>
          <w:color w:val="000000"/>
        </w:rPr>
        <w:t>равительством</w:t>
      </w:r>
    </w:p>
    <w:p w:rsidR="0017082C" w:rsidRPr="0050057C" w:rsidRDefault="0017082C" w:rsidP="002E3A33">
      <w:pPr>
        <w:shd w:val="clear" w:color="auto" w:fill="FFFFFF"/>
        <w:tabs>
          <w:tab w:val="left" w:pos="142"/>
          <w:tab w:val="left" w:pos="426"/>
          <w:tab w:val="left" w:pos="677"/>
        </w:tabs>
        <w:jc w:val="both"/>
      </w:pPr>
      <w:r>
        <w:rPr>
          <w:bCs/>
          <w:color w:val="000000"/>
        </w:rPr>
        <w:t>с</w:t>
      </w:r>
      <w:r w:rsidRPr="0050057C">
        <w:rPr>
          <w:bCs/>
          <w:color w:val="000000"/>
        </w:rPr>
        <w:t>пециализированными финансовыми институтами</w:t>
      </w:r>
    </w:p>
    <w:p w:rsidR="0017082C" w:rsidRDefault="0017082C" w:rsidP="0096610B">
      <w:pPr>
        <w:jc w:val="both"/>
      </w:pPr>
      <w:r>
        <w:t>гражданами</w:t>
      </w:r>
    </w:p>
    <w:p w:rsidR="0017082C" w:rsidRDefault="0017082C" w:rsidP="00CA41FA">
      <w:pPr>
        <w:jc w:val="both"/>
        <w:rPr>
          <w:b/>
        </w:rPr>
      </w:pPr>
      <w:r>
        <w:rPr>
          <w:b/>
          <w:bCs/>
          <w:color w:val="000000"/>
          <w:bdr w:val="none" w:sz="0" w:space="0" w:color="auto" w:frame="1"/>
        </w:rPr>
        <w:t xml:space="preserve">5. </w:t>
      </w:r>
      <w:r w:rsidRPr="0032470B">
        <w:rPr>
          <w:b/>
        </w:rPr>
        <w:t>Инвестиции представляют собой ресурсы</w:t>
      </w:r>
      <w:r>
        <w:rPr>
          <w:b/>
        </w:rPr>
        <w:t xml:space="preserve"> организации, направляемые</w:t>
      </w:r>
      <w:r w:rsidRPr="0032470B">
        <w:rPr>
          <w:b/>
        </w:rPr>
        <w:t>:</w:t>
      </w:r>
    </w:p>
    <w:p w:rsidR="0017082C" w:rsidRPr="00780BAC" w:rsidRDefault="0017082C" w:rsidP="00CA41FA">
      <w:pPr>
        <w:jc w:val="both"/>
      </w:pPr>
      <w:r w:rsidRPr="00780BAC">
        <w:t>на цели развития</w:t>
      </w:r>
    </w:p>
    <w:p w:rsidR="0017082C" w:rsidRPr="0032470B" w:rsidRDefault="0017082C" w:rsidP="00CA41FA">
      <w:pPr>
        <w:jc w:val="both"/>
        <w:rPr>
          <w:b/>
        </w:rPr>
      </w:pPr>
      <w:r>
        <w:t>на погашение займов и кредитов</w:t>
      </w:r>
    </w:p>
    <w:p w:rsidR="0017082C" w:rsidRDefault="0017082C" w:rsidP="00CA41FA">
      <w:pPr>
        <w:jc w:val="both"/>
      </w:pPr>
      <w:r>
        <w:lastRenderedPageBreak/>
        <w:t>на личное потребление занятых работников</w:t>
      </w:r>
    </w:p>
    <w:p w:rsidR="0017082C" w:rsidRDefault="0017082C" w:rsidP="00CA41FA">
      <w:pPr>
        <w:jc w:val="both"/>
      </w:pPr>
      <w:r>
        <w:t>на содержание и развитие объектов социальной сферы</w:t>
      </w:r>
    </w:p>
    <w:p w:rsidR="0017082C" w:rsidRDefault="0017082C" w:rsidP="00CA41FA">
      <w:pPr>
        <w:jc w:val="both"/>
      </w:pPr>
      <w:r>
        <w:t>на формирование «финансовой подушки безопасности»</w:t>
      </w:r>
    </w:p>
    <w:p w:rsidR="0017082C" w:rsidRDefault="0017082C" w:rsidP="00000600">
      <w:pPr>
        <w:textAlignment w:val="baseline"/>
        <w:rPr>
          <w:b/>
          <w:bCs/>
          <w:color w:val="000000"/>
          <w:bdr w:val="none" w:sz="0" w:space="0" w:color="auto" w:frame="1"/>
        </w:rPr>
      </w:pPr>
    </w:p>
    <w:p w:rsidR="0017082C" w:rsidRDefault="0017082C" w:rsidP="00FE5DD1">
      <w:pPr>
        <w:numPr>
          <w:ilvl w:val="1"/>
          <w:numId w:val="3"/>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17082C" w:rsidRDefault="0017082C" w:rsidP="00F627CC">
      <w:pPr>
        <w:contextualSpacing/>
        <w:jc w:val="both"/>
        <w:rPr>
          <w:b/>
        </w:rPr>
      </w:pPr>
    </w:p>
    <w:p w:rsidR="0017082C" w:rsidRPr="00660907" w:rsidRDefault="0017082C" w:rsidP="00F627CC">
      <w:pPr>
        <w:contextualSpacing/>
        <w:jc w:val="both"/>
        <w:rPr>
          <w:b/>
        </w:rPr>
      </w:pPr>
      <w:r w:rsidRPr="00660907">
        <w:rPr>
          <w:b/>
        </w:rPr>
        <w:t xml:space="preserve">6. Финансовая система РФ включает в себя: </w:t>
      </w:r>
    </w:p>
    <w:p w:rsidR="0017082C" w:rsidRPr="00780BAC" w:rsidRDefault="0017082C" w:rsidP="003835E4">
      <w:pPr>
        <w:contextualSpacing/>
        <w:jc w:val="both"/>
      </w:pPr>
      <w:r>
        <w:rPr>
          <w:b/>
        </w:rPr>
        <w:t xml:space="preserve">        </w:t>
      </w:r>
      <w:r w:rsidRPr="00780BAC">
        <w:t>государственную бюджетную систему</w:t>
      </w:r>
    </w:p>
    <w:p w:rsidR="0017082C" w:rsidRPr="00780BAC" w:rsidRDefault="0017082C" w:rsidP="003835E4">
      <w:pPr>
        <w:contextualSpacing/>
        <w:jc w:val="both"/>
      </w:pPr>
      <w:r w:rsidRPr="00780BAC">
        <w:t xml:space="preserve">        внебюджетные специальные фонды</w:t>
      </w:r>
    </w:p>
    <w:p w:rsidR="0017082C" w:rsidRPr="00780BAC" w:rsidRDefault="0017082C" w:rsidP="003835E4">
      <w:pPr>
        <w:contextualSpacing/>
        <w:jc w:val="both"/>
      </w:pPr>
      <w:r w:rsidRPr="00780BAC">
        <w:t xml:space="preserve">        государственный и банковский кредит</w:t>
      </w:r>
    </w:p>
    <w:p w:rsidR="0017082C" w:rsidRPr="003448BD" w:rsidRDefault="0017082C" w:rsidP="006718FB">
      <w:pPr>
        <w:contextualSpacing/>
        <w:jc w:val="both"/>
      </w:pPr>
      <w:r>
        <w:t xml:space="preserve">        к</w:t>
      </w:r>
      <w:r w:rsidRPr="003448BD">
        <w:t>апитал корпораций</w:t>
      </w:r>
    </w:p>
    <w:p w:rsidR="0017082C" w:rsidRPr="003448BD" w:rsidRDefault="0017082C" w:rsidP="006718FB">
      <w:pPr>
        <w:contextualSpacing/>
        <w:jc w:val="both"/>
      </w:pPr>
      <w:r>
        <w:t xml:space="preserve">        л</w:t>
      </w:r>
      <w:r w:rsidRPr="003448BD">
        <w:t>ичные сбережения</w:t>
      </w:r>
      <w:r>
        <w:t xml:space="preserve"> </w:t>
      </w:r>
      <w:r w:rsidRPr="003448BD">
        <w:t>граждан</w:t>
      </w:r>
    </w:p>
    <w:p w:rsidR="0017082C" w:rsidRPr="00660907" w:rsidRDefault="0017082C" w:rsidP="003835E4">
      <w:pPr>
        <w:contextualSpacing/>
        <w:jc w:val="both"/>
        <w:rPr>
          <w:rStyle w:val="hgkelc"/>
          <w:b/>
        </w:rPr>
      </w:pPr>
      <w:r w:rsidRPr="003448BD">
        <w:rPr>
          <w:rStyle w:val="hgkelc"/>
          <w:b/>
        </w:rPr>
        <w:t>7.</w:t>
      </w:r>
      <w:r>
        <w:rPr>
          <w:rStyle w:val="hgkelc"/>
        </w:rPr>
        <w:t xml:space="preserve"> </w:t>
      </w:r>
      <w:r w:rsidRPr="00660907">
        <w:rPr>
          <w:rStyle w:val="hgkelc"/>
          <w:b/>
        </w:rPr>
        <w:t>К звеньям финансовой системы относятся:</w:t>
      </w:r>
    </w:p>
    <w:p w:rsidR="0017082C" w:rsidRPr="00780BAC" w:rsidRDefault="0017082C" w:rsidP="003835E4">
      <w:pPr>
        <w:contextualSpacing/>
        <w:jc w:val="both"/>
        <w:rPr>
          <w:rStyle w:val="hgkelc"/>
          <w:bCs/>
        </w:rPr>
      </w:pPr>
      <w:r>
        <w:rPr>
          <w:rStyle w:val="hgkelc"/>
        </w:rPr>
        <w:t xml:space="preserve">         </w:t>
      </w:r>
      <w:r w:rsidRPr="00780BAC">
        <w:rPr>
          <w:rStyle w:val="hgkelc"/>
          <w:bCs/>
        </w:rPr>
        <w:t>государственный бюджет</w:t>
      </w:r>
    </w:p>
    <w:p w:rsidR="0017082C" w:rsidRPr="00780BAC" w:rsidRDefault="0017082C" w:rsidP="003835E4">
      <w:pPr>
        <w:contextualSpacing/>
        <w:jc w:val="both"/>
        <w:rPr>
          <w:rStyle w:val="hgkelc"/>
          <w:bCs/>
        </w:rPr>
      </w:pPr>
      <w:r w:rsidRPr="00780BAC">
        <w:rPr>
          <w:rStyle w:val="hgkelc"/>
          <w:bCs/>
        </w:rPr>
        <w:t xml:space="preserve">        бюджетные и внебюджетные фонды</w:t>
      </w:r>
    </w:p>
    <w:p w:rsidR="0017082C" w:rsidRPr="00780BAC" w:rsidRDefault="0017082C" w:rsidP="003835E4">
      <w:pPr>
        <w:contextualSpacing/>
        <w:jc w:val="both"/>
        <w:rPr>
          <w:rStyle w:val="hgkelc"/>
          <w:bCs/>
        </w:rPr>
      </w:pPr>
      <w:r w:rsidRPr="00780BAC">
        <w:rPr>
          <w:rStyle w:val="hgkelc"/>
          <w:bCs/>
        </w:rPr>
        <w:t xml:space="preserve">        кредиты</w:t>
      </w:r>
    </w:p>
    <w:p w:rsidR="0017082C" w:rsidRPr="00780BAC" w:rsidRDefault="0017082C" w:rsidP="003835E4">
      <w:pPr>
        <w:contextualSpacing/>
        <w:jc w:val="both"/>
        <w:rPr>
          <w:rStyle w:val="hgkelc"/>
          <w:bCs/>
        </w:rPr>
      </w:pPr>
      <w:r w:rsidRPr="00780BAC">
        <w:rPr>
          <w:rStyle w:val="hgkelc"/>
          <w:bCs/>
        </w:rPr>
        <w:t xml:space="preserve">        финансы предприятий и организаций</w:t>
      </w:r>
    </w:p>
    <w:p w:rsidR="0017082C" w:rsidRPr="003448BD" w:rsidRDefault="0017082C" w:rsidP="003835E4">
      <w:pPr>
        <w:contextualSpacing/>
        <w:jc w:val="both"/>
      </w:pPr>
      <w:r>
        <w:t xml:space="preserve">        </w:t>
      </w:r>
      <w:r w:rsidRPr="003448BD">
        <w:t>личные накопления граждан</w:t>
      </w:r>
    </w:p>
    <w:p w:rsidR="0017082C" w:rsidRDefault="0017082C" w:rsidP="003835E4">
      <w:pPr>
        <w:contextualSpacing/>
        <w:jc w:val="both"/>
        <w:rPr>
          <w:b/>
        </w:rPr>
      </w:pPr>
      <w:r>
        <w:rPr>
          <w:b/>
        </w:rPr>
        <w:t>8. Основными функциям финансов являются:</w:t>
      </w:r>
    </w:p>
    <w:p w:rsidR="0017082C" w:rsidRPr="00780BAC" w:rsidRDefault="0017082C" w:rsidP="003835E4">
      <w:pPr>
        <w:contextualSpacing/>
        <w:jc w:val="both"/>
      </w:pPr>
      <w:r w:rsidRPr="00780BAC">
        <w:t xml:space="preserve">        фискальная</w:t>
      </w:r>
    </w:p>
    <w:p w:rsidR="0017082C" w:rsidRPr="00780BAC" w:rsidRDefault="0017082C" w:rsidP="003835E4">
      <w:pPr>
        <w:contextualSpacing/>
        <w:jc w:val="both"/>
      </w:pPr>
      <w:r w:rsidRPr="00780BAC">
        <w:t xml:space="preserve">        стимулирующая</w:t>
      </w:r>
    </w:p>
    <w:p w:rsidR="0017082C" w:rsidRPr="00780BAC" w:rsidRDefault="0017082C" w:rsidP="003835E4">
      <w:pPr>
        <w:contextualSpacing/>
        <w:jc w:val="both"/>
      </w:pPr>
      <w:r w:rsidRPr="00780BAC">
        <w:t xml:space="preserve">        регулятивная</w:t>
      </w:r>
    </w:p>
    <w:p w:rsidR="0017082C" w:rsidRDefault="0017082C" w:rsidP="00F627CC">
      <w:pPr>
        <w:contextualSpacing/>
        <w:jc w:val="both"/>
      </w:pPr>
      <w:r>
        <w:t xml:space="preserve">        </w:t>
      </w:r>
      <w:r w:rsidRPr="003835E4">
        <w:t>сберегающая</w:t>
      </w:r>
    </w:p>
    <w:p w:rsidR="0017082C" w:rsidRDefault="0017082C" w:rsidP="00F627CC">
      <w:pPr>
        <w:contextualSpacing/>
        <w:jc w:val="both"/>
      </w:pPr>
      <w:r>
        <w:t xml:space="preserve">        кредитная</w:t>
      </w:r>
    </w:p>
    <w:p w:rsidR="0017082C" w:rsidRPr="00FD2C1E" w:rsidRDefault="0017082C" w:rsidP="0096610B">
      <w:pPr>
        <w:jc w:val="both"/>
        <w:rPr>
          <w:b/>
        </w:rPr>
      </w:pPr>
      <w:r>
        <w:rPr>
          <w:b/>
        </w:rPr>
        <w:t xml:space="preserve">9. </w:t>
      </w:r>
      <w:r w:rsidRPr="00FD2C1E">
        <w:rPr>
          <w:b/>
        </w:rPr>
        <w:t>Финансовые отношения организации включают:</w:t>
      </w:r>
    </w:p>
    <w:p w:rsidR="0017082C" w:rsidRPr="00780BAC" w:rsidRDefault="0017082C" w:rsidP="0096610B">
      <w:pPr>
        <w:jc w:val="both"/>
      </w:pPr>
      <w:r w:rsidRPr="00780BAC">
        <w:t xml:space="preserve">        отношения с коммерческими банками</w:t>
      </w:r>
    </w:p>
    <w:p w:rsidR="0017082C" w:rsidRPr="00780BAC" w:rsidRDefault="0017082C" w:rsidP="0096610B">
      <w:pPr>
        <w:jc w:val="both"/>
      </w:pPr>
      <w:r w:rsidRPr="00780BAC">
        <w:t xml:space="preserve">        отношения с внебюджетными фондами</w:t>
      </w:r>
    </w:p>
    <w:p w:rsidR="0017082C" w:rsidRPr="00780BAC" w:rsidRDefault="0017082C" w:rsidP="0096610B">
      <w:pPr>
        <w:jc w:val="both"/>
      </w:pPr>
      <w:r w:rsidRPr="00780BAC">
        <w:t xml:space="preserve">        отношения с собственниками организации</w:t>
      </w:r>
    </w:p>
    <w:p w:rsidR="0017082C" w:rsidRPr="00FD2C1E" w:rsidRDefault="0017082C" w:rsidP="0096610B">
      <w:pPr>
        <w:jc w:val="both"/>
      </w:pPr>
      <w:r>
        <w:t xml:space="preserve">        </w:t>
      </w:r>
      <w:r w:rsidRPr="00FD2C1E">
        <w:t>отношения с правите</w:t>
      </w:r>
      <w:r>
        <w:t>льствами иностранных государств</w:t>
      </w:r>
    </w:p>
    <w:p w:rsidR="0017082C" w:rsidRPr="00FD2C1E" w:rsidRDefault="0017082C" w:rsidP="0096610B">
      <w:pPr>
        <w:jc w:val="both"/>
      </w:pPr>
      <w:r>
        <w:t xml:space="preserve">        отношения с правоохранительными органами</w:t>
      </w:r>
    </w:p>
    <w:p w:rsidR="0017082C" w:rsidRPr="00C54A46" w:rsidRDefault="0017082C" w:rsidP="00F72B8E">
      <w:pPr>
        <w:rPr>
          <w:b/>
        </w:rPr>
      </w:pPr>
      <w:r>
        <w:rPr>
          <w:b/>
        </w:rPr>
        <w:t xml:space="preserve">10. </w:t>
      </w:r>
      <w:r w:rsidRPr="00C54A46">
        <w:rPr>
          <w:b/>
        </w:rPr>
        <w:t>Финансовый механизм – это совокупность:</w:t>
      </w:r>
    </w:p>
    <w:p w:rsidR="0017082C" w:rsidRPr="00780BAC" w:rsidRDefault="0017082C" w:rsidP="00F72B8E">
      <w:r w:rsidRPr="00780BAC">
        <w:t>форм организации финансовых отношений</w:t>
      </w:r>
    </w:p>
    <w:p w:rsidR="0017082C" w:rsidRPr="00780BAC" w:rsidRDefault="0017082C" w:rsidP="00F72B8E">
      <w:r w:rsidRPr="00780BAC">
        <w:t>способов формирования и использования финансовых ресурсов, применяемых предприятием</w:t>
      </w:r>
    </w:p>
    <w:p w:rsidR="0017082C" w:rsidRDefault="0017082C" w:rsidP="00F72B8E">
      <w:r>
        <w:t>способов и методов финансовых расчетов между предприятиями и государством</w:t>
      </w:r>
    </w:p>
    <w:p w:rsidR="0017082C" w:rsidRDefault="0017082C" w:rsidP="00F72B8E">
      <w:r>
        <w:t>способов и методов финансовых расчетов между разными предприятиями</w:t>
      </w:r>
    </w:p>
    <w:p w:rsidR="0017082C" w:rsidRPr="00FD2C1E" w:rsidRDefault="0017082C" w:rsidP="0096610B">
      <w:pPr>
        <w:jc w:val="both"/>
      </w:pPr>
      <w:r>
        <w:t>способов погашение задолженностей</w:t>
      </w:r>
    </w:p>
    <w:p w:rsidR="0017082C" w:rsidRPr="0090660C" w:rsidRDefault="0017082C" w:rsidP="004309AA">
      <w:pPr>
        <w:contextualSpacing/>
        <w:jc w:val="both"/>
        <w:rPr>
          <w:sz w:val="28"/>
          <w:szCs w:val="28"/>
        </w:rPr>
      </w:pPr>
    </w:p>
    <w:p w:rsidR="0017082C" w:rsidRDefault="0017082C" w:rsidP="00F72B8E">
      <w:pPr>
        <w:ind w:left="360"/>
        <w:jc w:val="both"/>
        <w:rPr>
          <w:sz w:val="28"/>
          <w:szCs w:val="28"/>
        </w:rPr>
      </w:pPr>
      <w:r>
        <w:rPr>
          <w:sz w:val="28"/>
          <w:szCs w:val="28"/>
        </w:rPr>
        <w:t>1.3.</w:t>
      </w:r>
      <w:r w:rsidRPr="005A5247">
        <w:rPr>
          <w:sz w:val="28"/>
          <w:szCs w:val="28"/>
        </w:rPr>
        <w:t xml:space="preserve">Текст вопроса </w:t>
      </w:r>
      <w:r w:rsidRPr="005A5247">
        <w:rPr>
          <w:b/>
          <w:sz w:val="28"/>
          <w:szCs w:val="28"/>
          <w:u w:val="single"/>
        </w:rPr>
        <w:t xml:space="preserve">открытого типа </w:t>
      </w:r>
      <w:r w:rsidRPr="005A5247">
        <w:rPr>
          <w:b/>
          <w:sz w:val="28"/>
          <w:szCs w:val="28"/>
        </w:rPr>
        <w:t>(с коротким ответом)</w:t>
      </w:r>
      <w:r w:rsidRPr="005A5247">
        <w:rPr>
          <w:sz w:val="28"/>
          <w:szCs w:val="28"/>
        </w:rPr>
        <w:t>:</w:t>
      </w:r>
    </w:p>
    <w:p w:rsidR="0017082C" w:rsidRPr="005A5247" w:rsidRDefault="0017082C" w:rsidP="00F72B8E">
      <w:pPr>
        <w:ind w:left="360"/>
        <w:jc w:val="both"/>
        <w:rPr>
          <w:sz w:val="28"/>
          <w:szCs w:val="28"/>
        </w:rPr>
      </w:pPr>
    </w:p>
    <w:p w:rsidR="0017082C" w:rsidRDefault="0017082C" w:rsidP="00BD1741">
      <w:pPr>
        <w:jc w:val="both"/>
      </w:pPr>
      <w:r w:rsidRPr="004B18F4">
        <w:rPr>
          <w:b/>
        </w:rPr>
        <w:t>11.</w:t>
      </w:r>
      <w:r>
        <w:t xml:space="preserve"> Движение денег при выполнении ими своих функций в наличной и бе</w:t>
      </w:r>
      <w:r w:rsidR="00780BAC">
        <w:t xml:space="preserve">зналичной форме, это _________ </w:t>
      </w:r>
    </w:p>
    <w:p w:rsidR="0017082C" w:rsidRDefault="0017082C" w:rsidP="00BD1741">
      <w:pPr>
        <w:jc w:val="both"/>
      </w:pPr>
    </w:p>
    <w:p w:rsidR="0017082C" w:rsidRDefault="0017082C" w:rsidP="00BD1741">
      <w:pPr>
        <w:jc w:val="both"/>
      </w:pPr>
      <w:r w:rsidRPr="004B18F4">
        <w:rPr>
          <w:b/>
        </w:rPr>
        <w:t>12.</w:t>
      </w:r>
      <w:r>
        <w:t xml:space="preserve"> Погашение старой задолженности путем принятия </w:t>
      </w:r>
      <w:r w:rsidR="00780BAC">
        <w:t xml:space="preserve">новых обязательств, это ______ </w:t>
      </w:r>
    </w:p>
    <w:p w:rsidR="0017082C" w:rsidRDefault="0017082C" w:rsidP="00BD1741">
      <w:pPr>
        <w:jc w:val="both"/>
        <w:rPr>
          <w:sz w:val="28"/>
          <w:szCs w:val="28"/>
        </w:rPr>
      </w:pPr>
    </w:p>
    <w:p w:rsidR="0017082C" w:rsidRDefault="0017082C" w:rsidP="00BD1741">
      <w:pPr>
        <w:jc w:val="both"/>
        <w:rPr>
          <w:b/>
        </w:rPr>
      </w:pPr>
      <w:r w:rsidRPr="004B18F4">
        <w:rPr>
          <w:b/>
        </w:rPr>
        <w:t>13.</w:t>
      </w:r>
      <w:r w:rsidRPr="003A57F7">
        <w:t xml:space="preserve"> </w:t>
      </w:r>
      <w:r>
        <w:t>Выпуск денег в обращение, ведущий к увели</w:t>
      </w:r>
      <w:r w:rsidR="00780BAC">
        <w:t>чению денежной массы, это _____</w:t>
      </w:r>
    </w:p>
    <w:p w:rsidR="0017082C" w:rsidRDefault="0017082C" w:rsidP="00BD1741">
      <w:pPr>
        <w:jc w:val="both"/>
      </w:pPr>
    </w:p>
    <w:p w:rsidR="0017082C" w:rsidRDefault="0017082C" w:rsidP="00BD1741">
      <w:pPr>
        <w:jc w:val="both"/>
        <w:rPr>
          <w:bCs/>
        </w:rPr>
      </w:pPr>
      <w:r>
        <w:rPr>
          <w:b/>
        </w:rPr>
        <w:t>14</w:t>
      </w:r>
      <w:r w:rsidRPr="00F72B8E">
        <w:rPr>
          <w:b/>
        </w:rPr>
        <w:t>.</w:t>
      </w:r>
      <w:r>
        <w:t xml:space="preserve"> </w:t>
      </w:r>
      <w:r>
        <w:rPr>
          <w:bCs/>
        </w:rPr>
        <w:t>А</w:t>
      </w:r>
      <w:r w:rsidRPr="00F72B8E">
        <w:rPr>
          <w:bCs/>
        </w:rPr>
        <w:t>кционерное общество открытого типа, дея</w:t>
      </w:r>
      <w:r>
        <w:rPr>
          <w:bCs/>
        </w:rPr>
        <w:t xml:space="preserve">тельность которого заключается в </w:t>
      </w:r>
      <w:r w:rsidRPr="00F72B8E">
        <w:rPr>
          <w:bCs/>
        </w:rPr>
        <w:t xml:space="preserve">привлечении средств за счет </w:t>
      </w:r>
      <w:r>
        <w:rPr>
          <w:bCs/>
        </w:rPr>
        <w:t>эмиссии акций и вложении</w:t>
      </w:r>
      <w:r w:rsidRPr="00F72B8E">
        <w:rPr>
          <w:bCs/>
        </w:rPr>
        <w:t xml:space="preserve"> этих сре</w:t>
      </w:r>
      <w:proofErr w:type="gramStart"/>
      <w:r w:rsidRPr="00F72B8E">
        <w:rPr>
          <w:bCs/>
        </w:rPr>
        <w:t>дств в б</w:t>
      </w:r>
      <w:proofErr w:type="gramEnd"/>
      <w:r w:rsidRPr="00F72B8E">
        <w:rPr>
          <w:bCs/>
        </w:rPr>
        <w:t>анковские вклады, ценные бумаги государства и других эмитентов</w:t>
      </w:r>
      <w:r w:rsidR="00780BAC">
        <w:rPr>
          <w:bCs/>
        </w:rPr>
        <w:t xml:space="preserve">, это ________ </w:t>
      </w:r>
    </w:p>
    <w:p w:rsidR="0017082C" w:rsidRDefault="0017082C" w:rsidP="00BD1741">
      <w:pPr>
        <w:jc w:val="both"/>
        <w:rPr>
          <w:bCs/>
        </w:rPr>
      </w:pPr>
    </w:p>
    <w:p w:rsidR="0017082C" w:rsidRPr="00F72B8E" w:rsidRDefault="0017082C" w:rsidP="00BD1741">
      <w:pPr>
        <w:jc w:val="both"/>
      </w:pPr>
      <w:r w:rsidRPr="006B3422">
        <w:rPr>
          <w:b/>
          <w:bCs/>
        </w:rPr>
        <w:t>15.</w:t>
      </w:r>
      <w:r>
        <w:rPr>
          <w:bCs/>
        </w:rPr>
        <w:t xml:space="preserve"> </w:t>
      </w:r>
      <w:r>
        <w:t>Частный предприниматель, организация или государство, осуществляющие долгосрочное вложение капитала в какое-либо дело, пред</w:t>
      </w:r>
      <w:r>
        <w:softHyphen/>
        <w:t xml:space="preserve">приятие с целью получения прибыли, это _______ </w:t>
      </w:r>
    </w:p>
    <w:p w:rsidR="0017082C" w:rsidRPr="00F72B8E" w:rsidRDefault="0017082C" w:rsidP="00F8269D">
      <w:pPr>
        <w:jc w:val="both"/>
      </w:pPr>
    </w:p>
    <w:p w:rsidR="0017082C" w:rsidRDefault="0017082C" w:rsidP="00F72B8E">
      <w:pPr>
        <w:pStyle w:val="book-paragraph"/>
        <w:shd w:val="clear" w:color="auto" w:fill="FFFFFF"/>
        <w:spacing w:before="0" w:beforeAutospacing="0" w:after="0" w:afterAutospacing="0"/>
        <w:ind w:left="360"/>
        <w:contextualSpacing/>
        <w:jc w:val="both"/>
        <w:rPr>
          <w:b/>
          <w:sz w:val="28"/>
          <w:szCs w:val="28"/>
          <w:u w:val="single"/>
        </w:rPr>
      </w:pPr>
      <w:r>
        <w:rPr>
          <w:sz w:val="28"/>
          <w:szCs w:val="28"/>
        </w:rPr>
        <w:lastRenderedPageBreak/>
        <w:t xml:space="preserve">1.4. Текст вопросов </w:t>
      </w:r>
      <w:r w:rsidRPr="00F66039">
        <w:rPr>
          <w:b/>
          <w:sz w:val="28"/>
          <w:szCs w:val="28"/>
          <w:u w:val="single"/>
        </w:rPr>
        <w:t>на соответствие</w:t>
      </w:r>
    </w:p>
    <w:p w:rsidR="0017082C" w:rsidRDefault="0017082C" w:rsidP="00F72B8E">
      <w:pPr>
        <w:pStyle w:val="book-paragraph"/>
        <w:shd w:val="clear" w:color="auto" w:fill="FFFFFF"/>
        <w:spacing w:before="0" w:beforeAutospacing="0" w:after="0" w:afterAutospacing="0"/>
        <w:ind w:left="360"/>
        <w:contextualSpacing/>
        <w:jc w:val="both"/>
        <w:rPr>
          <w:b/>
          <w:sz w:val="28"/>
          <w:szCs w:val="28"/>
          <w:u w:val="single"/>
        </w:rPr>
      </w:pPr>
    </w:p>
    <w:p w:rsidR="0017082C" w:rsidRPr="0085603C" w:rsidRDefault="0017082C" w:rsidP="00525AFB">
      <w:pPr>
        <w:contextualSpacing/>
        <w:jc w:val="both"/>
        <w:rPr>
          <w:rStyle w:val="af4"/>
          <w:bCs/>
          <w:sz w:val="28"/>
          <w:szCs w:val="28"/>
        </w:rPr>
      </w:pPr>
      <w:r>
        <w:rPr>
          <w:rStyle w:val="af4"/>
          <w:bCs/>
          <w:sz w:val="28"/>
          <w:szCs w:val="28"/>
        </w:rPr>
        <w:t xml:space="preserve">16. </w:t>
      </w:r>
      <w:r w:rsidRPr="0085603C">
        <w:rPr>
          <w:rStyle w:val="af4"/>
          <w:bCs/>
          <w:sz w:val="28"/>
          <w:szCs w:val="28"/>
        </w:rPr>
        <w:t xml:space="preserve">Установите соответствие между </w:t>
      </w:r>
      <w:r>
        <w:rPr>
          <w:rStyle w:val="af4"/>
          <w:bCs/>
          <w:sz w:val="28"/>
          <w:szCs w:val="28"/>
        </w:rPr>
        <w:t>термином и его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17082C" w:rsidRPr="003C1ED6" w:rsidTr="005E5B2B">
        <w:tc>
          <w:tcPr>
            <w:tcW w:w="3008" w:type="dxa"/>
          </w:tcPr>
          <w:p w:rsidR="0017082C" w:rsidRPr="00251EAB" w:rsidRDefault="0017082C" w:rsidP="005E5B2B">
            <w:pPr>
              <w:jc w:val="center"/>
              <w:rPr>
                <w:b/>
                <w:lang w:eastAsia="en-US"/>
              </w:rPr>
            </w:pPr>
            <w:r>
              <w:rPr>
                <w:b/>
                <w:lang w:eastAsia="en-US"/>
              </w:rPr>
              <w:t>Термин</w:t>
            </w:r>
          </w:p>
        </w:tc>
        <w:tc>
          <w:tcPr>
            <w:tcW w:w="6900" w:type="dxa"/>
          </w:tcPr>
          <w:p w:rsidR="0017082C" w:rsidRPr="00251EAB" w:rsidRDefault="0017082C" w:rsidP="005E5B2B">
            <w:pPr>
              <w:jc w:val="center"/>
              <w:rPr>
                <w:b/>
                <w:lang w:eastAsia="en-US"/>
              </w:rPr>
            </w:pPr>
            <w:r w:rsidRPr="00251EAB">
              <w:rPr>
                <w:b/>
                <w:lang w:eastAsia="en-US"/>
              </w:rPr>
              <w:t>Определение</w:t>
            </w:r>
          </w:p>
        </w:tc>
      </w:tr>
      <w:tr w:rsidR="0017082C" w:rsidRPr="00897DB4" w:rsidTr="005E5B2B">
        <w:trPr>
          <w:trHeight w:val="197"/>
        </w:trPr>
        <w:tc>
          <w:tcPr>
            <w:tcW w:w="3008" w:type="dxa"/>
          </w:tcPr>
          <w:p w:rsidR="0017082C" w:rsidRPr="008463FD" w:rsidRDefault="0017082C" w:rsidP="005E5B2B">
            <w:pPr>
              <w:contextualSpacing/>
              <w:jc w:val="both"/>
              <w:rPr>
                <w:rStyle w:val="af4"/>
                <w:b w:val="0"/>
                <w:bCs/>
              </w:rPr>
            </w:pPr>
            <w:r w:rsidRPr="00A60AD9">
              <w:rPr>
                <w:rStyle w:val="af4"/>
                <w:bCs/>
              </w:rPr>
              <w:t>1.</w:t>
            </w:r>
            <w:r w:rsidRPr="0032698D">
              <w:rPr>
                <w:b/>
                <w:bCs/>
              </w:rPr>
              <w:t xml:space="preserve"> </w:t>
            </w:r>
            <w:r>
              <w:rPr>
                <w:b/>
                <w:bCs/>
              </w:rPr>
              <w:t>Денежная система</w:t>
            </w:r>
          </w:p>
          <w:p w:rsidR="0017082C" w:rsidRPr="008463FD" w:rsidRDefault="0017082C" w:rsidP="005E5B2B">
            <w:pPr>
              <w:jc w:val="both"/>
              <w:rPr>
                <w:lang w:eastAsia="en-US"/>
              </w:rPr>
            </w:pPr>
          </w:p>
        </w:tc>
        <w:tc>
          <w:tcPr>
            <w:tcW w:w="6900" w:type="dxa"/>
          </w:tcPr>
          <w:p w:rsidR="0017082C" w:rsidRPr="00D92DB3" w:rsidRDefault="0017082C" w:rsidP="005E5B2B">
            <w:pPr>
              <w:contextualSpacing/>
              <w:jc w:val="both"/>
              <w:rPr>
                <w:bCs/>
              </w:rPr>
            </w:pPr>
            <w:r>
              <w:rPr>
                <w:rStyle w:val="rvts17"/>
                <w:color w:val="000000"/>
                <w:bdr w:val="none" w:sz="0" w:space="0" w:color="auto" w:frame="1"/>
              </w:rPr>
              <w:t xml:space="preserve">а) </w:t>
            </w:r>
            <w:r w:rsidRPr="006763A1">
              <w:rPr>
                <w:color w:val="000000"/>
              </w:rPr>
              <w:t>совокупность денежных средств, предоставляемых во временное пользование на возвратной основе за плату в виде процента</w:t>
            </w:r>
            <w:r w:rsidRPr="0085603C">
              <w:rPr>
                <w:bCs/>
              </w:rPr>
              <w:t xml:space="preserve"> </w:t>
            </w:r>
          </w:p>
        </w:tc>
      </w:tr>
      <w:tr w:rsidR="0017082C" w:rsidRPr="00897DB4" w:rsidTr="005E5B2B">
        <w:trPr>
          <w:trHeight w:val="197"/>
        </w:trPr>
        <w:tc>
          <w:tcPr>
            <w:tcW w:w="3008" w:type="dxa"/>
          </w:tcPr>
          <w:p w:rsidR="0017082C" w:rsidRPr="0085603C" w:rsidRDefault="0017082C" w:rsidP="005E5B2B">
            <w:pPr>
              <w:contextualSpacing/>
              <w:jc w:val="both"/>
              <w:rPr>
                <w:rStyle w:val="af4"/>
                <w:bCs/>
              </w:rPr>
            </w:pPr>
            <w:r>
              <w:rPr>
                <w:rStyle w:val="af4"/>
                <w:bCs/>
              </w:rPr>
              <w:t>2</w:t>
            </w:r>
            <w:r w:rsidRPr="0085603C">
              <w:rPr>
                <w:rStyle w:val="af4"/>
                <w:bCs/>
              </w:rPr>
              <w:t>. Финансовая система</w:t>
            </w:r>
          </w:p>
        </w:tc>
        <w:tc>
          <w:tcPr>
            <w:tcW w:w="6900" w:type="dxa"/>
          </w:tcPr>
          <w:p w:rsidR="0017082C" w:rsidRDefault="0017082C" w:rsidP="005E5B2B">
            <w:pPr>
              <w:contextualSpacing/>
              <w:jc w:val="both"/>
              <w:rPr>
                <w:rStyle w:val="rvts17"/>
                <w:color w:val="000000"/>
                <w:bdr w:val="none" w:sz="0" w:space="0" w:color="auto" w:frame="1"/>
              </w:rPr>
            </w:pPr>
            <w:r>
              <w:t xml:space="preserve">б) </w:t>
            </w:r>
            <w:r w:rsidRPr="0085603C">
              <w:rPr>
                <w:bCs/>
              </w:rPr>
              <w:t>устройство денежного обращения в стране, сложившееся исторически, закрепленное национальным законодательством</w:t>
            </w:r>
            <w:r w:rsidRPr="00FB5A89">
              <w:t xml:space="preserve"> </w:t>
            </w:r>
          </w:p>
        </w:tc>
      </w:tr>
      <w:tr w:rsidR="0017082C" w:rsidRPr="00897DB4" w:rsidTr="005E5B2B">
        <w:trPr>
          <w:trHeight w:val="197"/>
        </w:trPr>
        <w:tc>
          <w:tcPr>
            <w:tcW w:w="3008" w:type="dxa"/>
          </w:tcPr>
          <w:p w:rsidR="0017082C" w:rsidRPr="008463FD" w:rsidRDefault="0017082C" w:rsidP="005E5B2B">
            <w:pPr>
              <w:contextualSpacing/>
              <w:jc w:val="both"/>
              <w:rPr>
                <w:rStyle w:val="af4"/>
                <w:b w:val="0"/>
                <w:bCs/>
              </w:rPr>
            </w:pPr>
            <w:r>
              <w:rPr>
                <w:rStyle w:val="rvts56"/>
                <w:b/>
                <w:bCs/>
                <w:color w:val="000000"/>
                <w:bdr w:val="none" w:sz="0" w:space="0" w:color="auto" w:frame="1"/>
              </w:rPr>
              <w:t xml:space="preserve">3. </w:t>
            </w:r>
            <w:r w:rsidRPr="00EF536A">
              <w:rPr>
                <w:rStyle w:val="rvts17"/>
                <w:color w:val="000000"/>
                <w:bdr w:val="none" w:sz="0" w:space="0" w:color="auto" w:frame="1"/>
              </w:rPr>
              <w:t> </w:t>
            </w:r>
            <w:r w:rsidRPr="006763A1">
              <w:rPr>
                <w:b/>
                <w:bCs/>
                <w:color w:val="000000"/>
              </w:rPr>
              <w:t>Ссудный капитал</w:t>
            </w:r>
            <w:r w:rsidRPr="006763A1">
              <w:rPr>
                <w:rStyle w:val="apple-converted-space"/>
                <w:color w:val="000000"/>
              </w:rPr>
              <w:t> </w:t>
            </w:r>
          </w:p>
        </w:tc>
        <w:tc>
          <w:tcPr>
            <w:tcW w:w="6900" w:type="dxa"/>
          </w:tcPr>
          <w:p w:rsidR="0017082C" w:rsidRDefault="0017082C" w:rsidP="005E5B2B">
            <w:pPr>
              <w:contextualSpacing/>
              <w:jc w:val="both"/>
              <w:rPr>
                <w:rStyle w:val="af4"/>
                <w:b w:val="0"/>
                <w:bCs/>
              </w:rPr>
            </w:pPr>
            <w:r>
              <w:rPr>
                <w:rStyle w:val="rvts17"/>
                <w:color w:val="000000"/>
                <w:bdr w:val="none" w:sz="0" w:space="0" w:color="auto" w:frame="1"/>
              </w:rPr>
              <w:t>в)</w:t>
            </w:r>
            <w:r>
              <w:t xml:space="preserve"> причисление части и всей полученной прибыли к основному капиталу организации, в результате чего достигается увеличение объёма собственных средств</w:t>
            </w:r>
          </w:p>
        </w:tc>
      </w:tr>
      <w:tr w:rsidR="0017082C" w:rsidRPr="00897DB4" w:rsidTr="005E5B2B">
        <w:trPr>
          <w:trHeight w:val="197"/>
        </w:trPr>
        <w:tc>
          <w:tcPr>
            <w:tcW w:w="3008" w:type="dxa"/>
          </w:tcPr>
          <w:p w:rsidR="0017082C" w:rsidRPr="00EF536A" w:rsidRDefault="0017082C" w:rsidP="005E5B2B">
            <w:pPr>
              <w:contextualSpacing/>
              <w:jc w:val="both"/>
              <w:rPr>
                <w:rStyle w:val="rvts56"/>
                <w:b/>
                <w:bCs/>
                <w:color w:val="000000"/>
                <w:bdr w:val="none" w:sz="0" w:space="0" w:color="auto" w:frame="1"/>
              </w:rPr>
            </w:pPr>
            <w:r>
              <w:rPr>
                <w:rStyle w:val="rvts56"/>
                <w:b/>
                <w:bCs/>
                <w:color w:val="000000"/>
                <w:bdr w:val="none" w:sz="0" w:space="0" w:color="auto" w:frame="1"/>
              </w:rPr>
              <w:t>4.  Капитализация</w:t>
            </w:r>
          </w:p>
        </w:tc>
        <w:tc>
          <w:tcPr>
            <w:tcW w:w="6900" w:type="dxa"/>
          </w:tcPr>
          <w:p w:rsidR="0017082C" w:rsidRPr="00EF536A" w:rsidRDefault="0017082C" w:rsidP="005E5B2B">
            <w:pPr>
              <w:contextualSpacing/>
              <w:jc w:val="both"/>
              <w:rPr>
                <w:rStyle w:val="rvts17"/>
                <w:color w:val="000000"/>
                <w:bdr w:val="none" w:sz="0" w:space="0" w:color="auto" w:frame="1"/>
              </w:rPr>
            </w:pPr>
            <w:r>
              <w:rPr>
                <w:rStyle w:val="rvts17"/>
                <w:color w:val="000000"/>
                <w:bdr w:val="none" w:sz="0" w:space="0" w:color="auto" w:frame="1"/>
              </w:rPr>
              <w:t xml:space="preserve">г) </w:t>
            </w:r>
            <w:r w:rsidRPr="00FB5A89">
              <w:t>система заключения срочных контрактов и сделок, учитывающая вероятное изменение валютных курсов с целью минимизации возможных убытков</w:t>
            </w:r>
            <w:r>
              <w:t xml:space="preserve"> </w:t>
            </w:r>
          </w:p>
        </w:tc>
      </w:tr>
      <w:tr w:rsidR="0017082C" w:rsidRPr="00897DB4" w:rsidTr="005E5B2B">
        <w:tc>
          <w:tcPr>
            <w:tcW w:w="3008" w:type="dxa"/>
          </w:tcPr>
          <w:p w:rsidR="0017082C" w:rsidRPr="008463FD" w:rsidRDefault="0017082C" w:rsidP="005E5B2B">
            <w:pPr>
              <w:contextualSpacing/>
              <w:jc w:val="both"/>
              <w:rPr>
                <w:rStyle w:val="af4"/>
                <w:b w:val="0"/>
                <w:bCs/>
              </w:rPr>
            </w:pPr>
            <w:r>
              <w:rPr>
                <w:rStyle w:val="rvts56"/>
                <w:b/>
                <w:bCs/>
                <w:color w:val="000000"/>
                <w:bdr w:val="none" w:sz="0" w:space="0" w:color="auto" w:frame="1"/>
              </w:rPr>
              <w:t>….</w:t>
            </w:r>
          </w:p>
          <w:p w:rsidR="0017082C" w:rsidRPr="008463FD" w:rsidRDefault="0017082C" w:rsidP="005E5B2B">
            <w:pPr>
              <w:jc w:val="both"/>
              <w:rPr>
                <w:lang w:eastAsia="en-US"/>
              </w:rPr>
            </w:pPr>
          </w:p>
        </w:tc>
        <w:tc>
          <w:tcPr>
            <w:tcW w:w="6900" w:type="dxa"/>
          </w:tcPr>
          <w:p w:rsidR="0017082C" w:rsidRPr="00D92DB3" w:rsidRDefault="0017082C" w:rsidP="005E5B2B">
            <w:pPr>
              <w:contextualSpacing/>
              <w:jc w:val="both"/>
              <w:rPr>
                <w:bCs/>
              </w:rPr>
            </w:pPr>
            <w:r>
              <w:rPr>
                <w:rStyle w:val="rvts17"/>
                <w:color w:val="000000"/>
                <w:bdr w:val="none" w:sz="0" w:space="0" w:color="auto" w:frame="1"/>
              </w:rPr>
              <w:t xml:space="preserve">д) </w:t>
            </w:r>
            <w:r w:rsidRPr="00FB5A89">
              <w:t xml:space="preserve">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 </w:t>
            </w:r>
          </w:p>
        </w:tc>
      </w:tr>
    </w:tbl>
    <w:p w:rsidR="0017082C" w:rsidRDefault="0017082C" w:rsidP="00525AFB">
      <w:pPr>
        <w:contextualSpacing/>
        <w:jc w:val="both"/>
        <w:rPr>
          <w:b/>
          <w:sz w:val="28"/>
          <w:szCs w:val="28"/>
        </w:rPr>
      </w:pPr>
    </w:p>
    <w:p w:rsidR="0017082C" w:rsidRPr="00CA09C7" w:rsidRDefault="0017082C" w:rsidP="00D92DB3">
      <w:pPr>
        <w:contextualSpacing/>
        <w:jc w:val="both"/>
        <w:rPr>
          <w:b/>
          <w:sz w:val="28"/>
          <w:szCs w:val="28"/>
        </w:rPr>
      </w:pPr>
      <w:r>
        <w:rPr>
          <w:b/>
          <w:sz w:val="28"/>
          <w:szCs w:val="28"/>
        </w:rPr>
        <w:t>17</w:t>
      </w:r>
      <w:r w:rsidRPr="007818A8">
        <w:rPr>
          <w:b/>
          <w:sz w:val="28"/>
          <w:szCs w:val="28"/>
        </w:rPr>
        <w:t xml:space="preserve">. </w:t>
      </w:r>
      <w:r w:rsidRPr="00CA09C7">
        <w:rPr>
          <w:b/>
          <w:sz w:val="28"/>
          <w:szCs w:val="28"/>
        </w:rPr>
        <w:t>Уст</w:t>
      </w:r>
      <w:r>
        <w:rPr>
          <w:b/>
          <w:sz w:val="28"/>
          <w:szCs w:val="28"/>
        </w:rPr>
        <w:t>ановите соответствие между уровнем</w:t>
      </w:r>
      <w:r w:rsidRPr="00CA09C7">
        <w:rPr>
          <w:b/>
          <w:sz w:val="28"/>
          <w:szCs w:val="28"/>
        </w:rPr>
        <w:t xml:space="preserve"> финансовой системы и ее сущностью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08"/>
        <w:gridCol w:w="6100"/>
      </w:tblGrid>
      <w:tr w:rsidR="0017082C" w:rsidRPr="00D92DB3" w:rsidTr="0054115A">
        <w:tc>
          <w:tcPr>
            <w:tcW w:w="3808" w:type="dxa"/>
          </w:tcPr>
          <w:p w:rsidR="0017082C" w:rsidRPr="00CA09C7" w:rsidRDefault="0017082C" w:rsidP="00264578">
            <w:pPr>
              <w:jc w:val="center"/>
              <w:rPr>
                <w:lang w:eastAsia="en-US"/>
              </w:rPr>
            </w:pPr>
            <w:r>
              <w:rPr>
                <w:lang w:eastAsia="en-US"/>
              </w:rPr>
              <w:t>Уровни финансовой системы</w:t>
            </w:r>
          </w:p>
        </w:tc>
        <w:tc>
          <w:tcPr>
            <w:tcW w:w="6100" w:type="dxa"/>
          </w:tcPr>
          <w:p w:rsidR="0017082C" w:rsidRPr="00D92DB3" w:rsidRDefault="0017082C" w:rsidP="00543AD6">
            <w:pPr>
              <w:rPr>
                <w:b/>
                <w:lang w:eastAsia="en-US"/>
              </w:rPr>
            </w:pPr>
            <w:r>
              <w:rPr>
                <w:b/>
                <w:lang w:eastAsia="en-US"/>
              </w:rPr>
              <w:t xml:space="preserve">                           Сущность (определение)</w:t>
            </w:r>
          </w:p>
        </w:tc>
      </w:tr>
      <w:tr w:rsidR="0017082C" w:rsidRPr="00407B50" w:rsidTr="0054115A">
        <w:trPr>
          <w:trHeight w:val="197"/>
        </w:trPr>
        <w:tc>
          <w:tcPr>
            <w:tcW w:w="3808" w:type="dxa"/>
          </w:tcPr>
          <w:p w:rsidR="0017082C" w:rsidRPr="00B0449D" w:rsidRDefault="0017082C" w:rsidP="00264578">
            <w:pPr>
              <w:jc w:val="both"/>
              <w:rPr>
                <w:lang w:eastAsia="en-US"/>
              </w:rPr>
            </w:pPr>
            <w:r w:rsidRPr="00B0449D">
              <w:rPr>
                <w:rStyle w:val="af4"/>
                <w:bCs/>
              </w:rPr>
              <w:t>1. финансы государства</w:t>
            </w:r>
          </w:p>
        </w:tc>
        <w:tc>
          <w:tcPr>
            <w:tcW w:w="6100" w:type="dxa"/>
          </w:tcPr>
          <w:p w:rsidR="0017082C" w:rsidRPr="00407B50" w:rsidRDefault="0017082C" w:rsidP="00264578">
            <w:pPr>
              <w:contextualSpacing/>
              <w:jc w:val="both"/>
            </w:pPr>
            <w:r w:rsidRPr="00407B50">
              <w:rPr>
                <w:bCs/>
              </w:rPr>
              <w:t>а)</w:t>
            </w:r>
            <w:r w:rsidRPr="00407B50">
              <w:t xml:space="preserve"> </w:t>
            </w:r>
            <w:r w:rsidRPr="00407B50">
              <w:rPr>
                <w:rStyle w:val="hgkelc"/>
                <w:bCs/>
              </w:rPr>
              <w:t>часть финансов, которая располагается в сфере производства экономических благ и может существовать вне государства</w:t>
            </w:r>
            <w:r w:rsidRPr="00407B50">
              <w:t xml:space="preserve"> </w:t>
            </w:r>
          </w:p>
        </w:tc>
      </w:tr>
      <w:tr w:rsidR="0017082C" w:rsidRPr="00407B50" w:rsidTr="0054115A">
        <w:tc>
          <w:tcPr>
            <w:tcW w:w="3808" w:type="dxa"/>
          </w:tcPr>
          <w:p w:rsidR="0017082C" w:rsidRPr="00B0449D" w:rsidRDefault="0017082C" w:rsidP="00264578">
            <w:pPr>
              <w:jc w:val="both"/>
              <w:rPr>
                <w:lang w:eastAsia="en-US"/>
              </w:rPr>
            </w:pPr>
            <w:r w:rsidRPr="00B0449D">
              <w:rPr>
                <w:rStyle w:val="af4"/>
                <w:bCs/>
              </w:rPr>
              <w:t>2. финансы региона</w:t>
            </w:r>
          </w:p>
        </w:tc>
        <w:tc>
          <w:tcPr>
            <w:tcW w:w="6100" w:type="dxa"/>
          </w:tcPr>
          <w:p w:rsidR="0017082C" w:rsidRPr="00407B50" w:rsidRDefault="0017082C" w:rsidP="00264578">
            <w:pPr>
              <w:contextualSpacing/>
              <w:jc w:val="both"/>
              <w:rPr>
                <w:bCs/>
              </w:rPr>
            </w:pPr>
            <w:r w:rsidRPr="00407B50">
              <w:rPr>
                <w:rStyle w:val="af4"/>
                <w:b w:val="0"/>
                <w:bCs/>
              </w:rPr>
              <w:t>б)</w:t>
            </w:r>
            <w:r>
              <w:rPr>
                <w:rStyle w:val="af4"/>
                <w:b w:val="0"/>
                <w:bCs/>
              </w:rPr>
              <w:t xml:space="preserve"> </w:t>
            </w:r>
            <w:r w:rsidRPr="00407B50">
              <w:t>совокупность денежных отношений, складывающихся в процессе формирования, распределения и использования доходов предприятия</w:t>
            </w:r>
          </w:p>
        </w:tc>
      </w:tr>
      <w:tr w:rsidR="0017082C" w:rsidRPr="00407B50" w:rsidTr="0054115A">
        <w:tc>
          <w:tcPr>
            <w:tcW w:w="3808" w:type="dxa"/>
          </w:tcPr>
          <w:p w:rsidR="0017082C" w:rsidRPr="00B0449D" w:rsidRDefault="0017082C" w:rsidP="00264578">
            <w:pPr>
              <w:contextualSpacing/>
              <w:jc w:val="both"/>
              <w:rPr>
                <w:bCs/>
              </w:rPr>
            </w:pPr>
            <w:r w:rsidRPr="00B0449D">
              <w:rPr>
                <w:rStyle w:val="af4"/>
                <w:bCs/>
              </w:rPr>
              <w:t>3. финансы отрасли</w:t>
            </w:r>
          </w:p>
        </w:tc>
        <w:tc>
          <w:tcPr>
            <w:tcW w:w="6100" w:type="dxa"/>
          </w:tcPr>
          <w:p w:rsidR="0017082C" w:rsidRPr="00407B50" w:rsidRDefault="0017082C" w:rsidP="00264578">
            <w:pPr>
              <w:contextualSpacing/>
              <w:jc w:val="both"/>
              <w:rPr>
                <w:bCs/>
              </w:rPr>
            </w:pPr>
            <w:r w:rsidRPr="00407B50">
              <w:rPr>
                <w:bCs/>
              </w:rPr>
              <w:t>в)</w:t>
            </w:r>
            <w:r w:rsidRPr="00407B50">
              <w:rPr>
                <w:rStyle w:val="10"/>
                <w:b w:val="0"/>
                <w:bCs/>
              </w:rPr>
              <w:t xml:space="preserve"> </w:t>
            </w:r>
            <w:r w:rsidRPr="00407B50">
              <w:t>совокупность экономических отношений, система образования и распределения денежных средств</w:t>
            </w:r>
            <w:r w:rsidRPr="00407B50">
              <w:rPr>
                <w:rStyle w:val="hgkelc"/>
                <w:bCs/>
              </w:rPr>
              <w:t xml:space="preserve"> </w:t>
            </w:r>
          </w:p>
        </w:tc>
      </w:tr>
      <w:tr w:rsidR="0017082C" w:rsidRPr="00407B50" w:rsidTr="0054115A">
        <w:tc>
          <w:tcPr>
            <w:tcW w:w="3808" w:type="dxa"/>
          </w:tcPr>
          <w:p w:rsidR="0017082C" w:rsidRPr="00B0449D" w:rsidRDefault="0017082C" w:rsidP="00264578">
            <w:pPr>
              <w:jc w:val="both"/>
            </w:pPr>
            <w:r w:rsidRPr="00B0449D">
              <w:rPr>
                <w:rStyle w:val="af4"/>
                <w:bCs/>
              </w:rPr>
              <w:t>4. финансы предприятия</w:t>
            </w:r>
          </w:p>
        </w:tc>
        <w:tc>
          <w:tcPr>
            <w:tcW w:w="6100" w:type="dxa"/>
          </w:tcPr>
          <w:p w:rsidR="0017082C" w:rsidRPr="00407B50" w:rsidRDefault="0017082C" w:rsidP="00264578">
            <w:pPr>
              <w:contextualSpacing/>
              <w:jc w:val="both"/>
              <w:rPr>
                <w:bCs/>
              </w:rPr>
            </w:pPr>
            <w:r w:rsidRPr="00407B50">
              <w:rPr>
                <w:rStyle w:val="af4"/>
                <w:b w:val="0"/>
                <w:bCs/>
              </w:rPr>
              <w:t>г)</w:t>
            </w:r>
            <w:r w:rsidRPr="00407B50">
              <w:rPr>
                <w:rStyle w:val="hgkelc"/>
                <w:bCs/>
              </w:rPr>
              <w:t xml:space="preserve"> система экономических отношений, посредством которой распределяется и перераспределяется национальный доход на экономическое и социальное развитие территорий</w:t>
            </w:r>
            <w:r w:rsidRPr="00407B50">
              <w:rPr>
                <w:rStyle w:val="10"/>
              </w:rPr>
              <w:t xml:space="preserve"> </w:t>
            </w:r>
          </w:p>
        </w:tc>
      </w:tr>
      <w:tr w:rsidR="0017082C" w:rsidRPr="00407B50" w:rsidTr="0054115A">
        <w:tc>
          <w:tcPr>
            <w:tcW w:w="3808" w:type="dxa"/>
          </w:tcPr>
          <w:p w:rsidR="0017082C" w:rsidRPr="00B0449D" w:rsidRDefault="0017082C" w:rsidP="00264578">
            <w:pPr>
              <w:contextualSpacing/>
              <w:jc w:val="both"/>
              <w:rPr>
                <w:rStyle w:val="af4"/>
                <w:bCs/>
              </w:rPr>
            </w:pPr>
            <w:r w:rsidRPr="00B0449D">
              <w:rPr>
                <w:rStyle w:val="af4"/>
                <w:bCs/>
              </w:rPr>
              <w:t>5………</w:t>
            </w:r>
          </w:p>
        </w:tc>
        <w:tc>
          <w:tcPr>
            <w:tcW w:w="6100" w:type="dxa"/>
          </w:tcPr>
          <w:p w:rsidR="0017082C" w:rsidRPr="00407B50" w:rsidRDefault="0017082C" w:rsidP="00264578">
            <w:pPr>
              <w:contextualSpacing/>
              <w:jc w:val="both"/>
              <w:rPr>
                <w:rStyle w:val="af4"/>
                <w:b w:val="0"/>
                <w:bCs/>
              </w:rPr>
            </w:pPr>
            <w:r w:rsidRPr="00407B50">
              <w:rPr>
                <w:rStyle w:val="af4"/>
                <w:b w:val="0"/>
                <w:bCs/>
              </w:rPr>
              <w:t>д)</w:t>
            </w:r>
            <w:r w:rsidRPr="00407B50">
              <w:rPr>
                <w:rStyle w:val="10"/>
                <w:b w:val="0"/>
                <w:bCs/>
              </w:rPr>
              <w:t xml:space="preserve"> </w:t>
            </w:r>
            <w:r w:rsidRPr="00407B50">
              <w:rPr>
                <w:rStyle w:val="hgkelc"/>
                <w:bCs/>
              </w:rPr>
              <w:t>система формирования и использования денежных доходов отдельных индивидов в соответствии с их решениями</w:t>
            </w:r>
          </w:p>
        </w:tc>
      </w:tr>
    </w:tbl>
    <w:p w:rsidR="0017082C" w:rsidRDefault="0017082C" w:rsidP="00D92DB3">
      <w:pPr>
        <w:contextualSpacing/>
        <w:jc w:val="both"/>
        <w:rPr>
          <w:b/>
          <w:sz w:val="28"/>
          <w:szCs w:val="28"/>
        </w:rPr>
      </w:pPr>
    </w:p>
    <w:p w:rsidR="0017082C" w:rsidRDefault="0017082C" w:rsidP="00525AFB">
      <w:pPr>
        <w:contextualSpacing/>
        <w:jc w:val="both"/>
        <w:rPr>
          <w:rStyle w:val="af4"/>
          <w:bCs/>
          <w:sz w:val="28"/>
          <w:szCs w:val="28"/>
        </w:rPr>
      </w:pPr>
      <w:r>
        <w:rPr>
          <w:rStyle w:val="af4"/>
          <w:bCs/>
          <w:sz w:val="28"/>
          <w:szCs w:val="28"/>
        </w:rPr>
        <w:t xml:space="preserve">18. </w:t>
      </w:r>
      <w:r w:rsidRPr="00962B03">
        <w:rPr>
          <w:rStyle w:val="af4"/>
          <w:bCs/>
          <w:sz w:val="28"/>
          <w:szCs w:val="28"/>
        </w:rPr>
        <w:t>Установите соответствие ф</w:t>
      </w:r>
      <w:r>
        <w:rPr>
          <w:rStyle w:val="af4"/>
          <w:bCs/>
          <w:sz w:val="28"/>
          <w:szCs w:val="28"/>
        </w:rPr>
        <w:t>ункции денег с ее свойством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17082C" w:rsidRPr="00856ADD" w:rsidTr="005E5B2B">
        <w:tc>
          <w:tcPr>
            <w:tcW w:w="4077" w:type="dxa"/>
          </w:tcPr>
          <w:p w:rsidR="0017082C" w:rsidRPr="00B0449D" w:rsidRDefault="0017082C" w:rsidP="005E5B2B">
            <w:pPr>
              <w:jc w:val="center"/>
              <w:rPr>
                <w:b/>
                <w:lang w:eastAsia="en-US"/>
              </w:rPr>
            </w:pPr>
            <w:r w:rsidRPr="00B0449D">
              <w:rPr>
                <w:b/>
                <w:lang w:eastAsia="en-US"/>
              </w:rPr>
              <w:t>Функция</w:t>
            </w:r>
          </w:p>
        </w:tc>
        <w:tc>
          <w:tcPr>
            <w:tcW w:w="5831" w:type="dxa"/>
          </w:tcPr>
          <w:p w:rsidR="0017082C" w:rsidRPr="00B0449D" w:rsidRDefault="0017082C" w:rsidP="005E5B2B">
            <w:pPr>
              <w:jc w:val="center"/>
              <w:rPr>
                <w:b/>
                <w:lang w:eastAsia="en-US"/>
              </w:rPr>
            </w:pPr>
            <w:r w:rsidRPr="00B0449D">
              <w:rPr>
                <w:b/>
                <w:lang w:eastAsia="en-US"/>
              </w:rPr>
              <w:t>Свойство</w:t>
            </w:r>
          </w:p>
        </w:tc>
      </w:tr>
      <w:tr w:rsidR="0017082C" w:rsidRPr="00856ADD" w:rsidTr="005E5B2B">
        <w:trPr>
          <w:trHeight w:val="197"/>
        </w:trPr>
        <w:tc>
          <w:tcPr>
            <w:tcW w:w="4077" w:type="dxa"/>
          </w:tcPr>
          <w:p w:rsidR="0017082C" w:rsidRPr="00B0449D" w:rsidRDefault="0017082C" w:rsidP="005E5B2B">
            <w:pPr>
              <w:jc w:val="both"/>
              <w:rPr>
                <w:lang w:eastAsia="en-US"/>
              </w:rPr>
            </w:pPr>
            <w:r w:rsidRPr="00B0449D">
              <w:rPr>
                <w:rStyle w:val="af4"/>
                <w:bCs/>
              </w:rPr>
              <w:t>1.</w:t>
            </w:r>
            <w:r w:rsidRPr="00B0449D">
              <w:t xml:space="preserve"> </w:t>
            </w:r>
            <w:r w:rsidRPr="00B0449D">
              <w:rPr>
                <w:b/>
              </w:rPr>
              <w:t>средство платежа</w:t>
            </w:r>
          </w:p>
        </w:tc>
        <w:tc>
          <w:tcPr>
            <w:tcW w:w="5831" w:type="dxa"/>
          </w:tcPr>
          <w:p w:rsidR="0017082C" w:rsidRPr="00B0449D" w:rsidRDefault="0017082C" w:rsidP="005E5B2B">
            <w:pPr>
              <w:contextualSpacing/>
              <w:jc w:val="both"/>
              <w:rPr>
                <w:bCs/>
              </w:rPr>
            </w:pPr>
            <w:r w:rsidRPr="00B0449D">
              <w:rPr>
                <w:rStyle w:val="rvts17"/>
                <w:bdr w:val="none" w:sz="0" w:space="0" w:color="auto" w:frame="1"/>
              </w:rPr>
              <w:t xml:space="preserve">а) </w:t>
            </w:r>
            <w:r w:rsidRPr="00B0449D">
              <w:rPr>
                <w:rStyle w:val="hgkelc"/>
                <w:bCs/>
              </w:rPr>
              <w:t>способность быть использованными при продаже товаров в кредит, при уплате налогов, земельной ренты и т.п.</w:t>
            </w:r>
          </w:p>
        </w:tc>
      </w:tr>
      <w:tr w:rsidR="0017082C" w:rsidRPr="00856ADD" w:rsidTr="005E5B2B">
        <w:trPr>
          <w:trHeight w:val="197"/>
        </w:trPr>
        <w:tc>
          <w:tcPr>
            <w:tcW w:w="4077" w:type="dxa"/>
          </w:tcPr>
          <w:p w:rsidR="0017082C" w:rsidRPr="00B0449D" w:rsidRDefault="0017082C" w:rsidP="005E5B2B">
            <w:pPr>
              <w:contextualSpacing/>
              <w:jc w:val="both"/>
              <w:rPr>
                <w:rStyle w:val="af4"/>
                <w:b w:val="0"/>
                <w:bCs/>
              </w:rPr>
            </w:pPr>
            <w:r w:rsidRPr="00B0449D">
              <w:rPr>
                <w:rStyle w:val="rvts56"/>
                <w:b/>
                <w:bCs/>
                <w:bdr w:val="none" w:sz="0" w:space="0" w:color="auto" w:frame="1"/>
              </w:rPr>
              <w:t>2.</w:t>
            </w:r>
            <w:r w:rsidRPr="00B0449D">
              <w:rPr>
                <w:b/>
              </w:rPr>
              <w:t xml:space="preserve"> средство обращения</w:t>
            </w:r>
          </w:p>
        </w:tc>
        <w:tc>
          <w:tcPr>
            <w:tcW w:w="5831" w:type="dxa"/>
          </w:tcPr>
          <w:p w:rsidR="0017082C" w:rsidRPr="00B0449D" w:rsidRDefault="0017082C" w:rsidP="005E5B2B">
            <w:pPr>
              <w:contextualSpacing/>
              <w:jc w:val="both"/>
              <w:rPr>
                <w:rStyle w:val="af4"/>
                <w:b w:val="0"/>
                <w:bCs/>
              </w:rPr>
            </w:pPr>
            <w:r w:rsidRPr="00B0449D">
              <w:rPr>
                <w:rStyle w:val="rvts17"/>
                <w:bdr w:val="none" w:sz="0" w:space="0" w:color="auto" w:frame="1"/>
              </w:rPr>
              <w:t>б)</w:t>
            </w:r>
            <w:r w:rsidRPr="00B0449D">
              <w:rPr>
                <w:rStyle w:val="10"/>
                <w:b w:val="0"/>
                <w:bCs/>
              </w:rPr>
              <w:t xml:space="preserve"> </w:t>
            </w:r>
            <w:r w:rsidRPr="00B0449D">
              <w:rPr>
                <w:rStyle w:val="rvts17"/>
                <w:bdr w:val="none" w:sz="0" w:space="0" w:color="auto" w:frame="1"/>
              </w:rPr>
              <w:t>способность быть ликвидным активом</w:t>
            </w:r>
            <w:r w:rsidRPr="00B0449D">
              <w:rPr>
                <w:rStyle w:val="10"/>
                <w:b w:val="0"/>
                <w:bCs/>
              </w:rPr>
              <w:t xml:space="preserve"> </w:t>
            </w:r>
          </w:p>
        </w:tc>
      </w:tr>
      <w:tr w:rsidR="0017082C" w:rsidRPr="00856ADD" w:rsidTr="005E5B2B">
        <w:trPr>
          <w:trHeight w:val="197"/>
        </w:trPr>
        <w:tc>
          <w:tcPr>
            <w:tcW w:w="4077" w:type="dxa"/>
          </w:tcPr>
          <w:p w:rsidR="0017082C" w:rsidRPr="00B0449D" w:rsidRDefault="0017082C" w:rsidP="005E5B2B">
            <w:pPr>
              <w:contextualSpacing/>
              <w:jc w:val="both"/>
              <w:rPr>
                <w:rStyle w:val="rvts56"/>
                <w:b/>
                <w:bCs/>
                <w:bdr w:val="none" w:sz="0" w:space="0" w:color="auto" w:frame="1"/>
              </w:rPr>
            </w:pPr>
            <w:r w:rsidRPr="00B0449D">
              <w:rPr>
                <w:rStyle w:val="rvts56"/>
                <w:b/>
                <w:bCs/>
                <w:bdr w:val="none" w:sz="0" w:space="0" w:color="auto" w:frame="1"/>
              </w:rPr>
              <w:t xml:space="preserve">3. </w:t>
            </w:r>
            <w:r w:rsidRPr="00B0449D">
              <w:rPr>
                <w:b/>
              </w:rPr>
              <w:t>средство накопления стоимости</w:t>
            </w:r>
          </w:p>
        </w:tc>
        <w:tc>
          <w:tcPr>
            <w:tcW w:w="5831" w:type="dxa"/>
          </w:tcPr>
          <w:p w:rsidR="0017082C" w:rsidRPr="00B0449D" w:rsidRDefault="0017082C" w:rsidP="005E5B2B">
            <w:pPr>
              <w:contextualSpacing/>
              <w:jc w:val="both"/>
              <w:rPr>
                <w:rStyle w:val="af4"/>
                <w:b w:val="0"/>
                <w:bCs/>
              </w:rPr>
            </w:pPr>
            <w:r w:rsidRPr="00B0449D">
              <w:rPr>
                <w:rStyle w:val="rvts17"/>
                <w:bdr w:val="none" w:sz="0" w:space="0" w:color="auto" w:frame="1"/>
              </w:rPr>
              <w:t xml:space="preserve">в) </w:t>
            </w:r>
            <w:r w:rsidRPr="00B0449D">
              <w:rPr>
                <w:rStyle w:val="10"/>
                <w:b w:val="0"/>
                <w:bCs/>
              </w:rPr>
              <w:t>способность</w:t>
            </w:r>
            <w:r w:rsidRPr="00B0449D">
              <w:rPr>
                <w:rStyle w:val="hgkelc"/>
                <w:b/>
                <w:bCs/>
              </w:rPr>
              <w:t xml:space="preserve"> </w:t>
            </w:r>
            <w:proofErr w:type="gramStart"/>
            <w:r w:rsidRPr="00B0449D">
              <w:rPr>
                <w:rStyle w:val="hgkelc"/>
                <w:bCs/>
              </w:rPr>
              <w:t>выполнять роль</w:t>
            </w:r>
            <w:proofErr w:type="gramEnd"/>
            <w:r w:rsidRPr="00B0449D">
              <w:rPr>
                <w:rStyle w:val="hgkelc"/>
                <w:bCs/>
              </w:rPr>
              <w:t xml:space="preserve"> «посредника» в обращении товаров</w:t>
            </w:r>
          </w:p>
        </w:tc>
      </w:tr>
      <w:tr w:rsidR="0017082C" w:rsidRPr="00856ADD" w:rsidTr="005E5B2B">
        <w:trPr>
          <w:trHeight w:val="197"/>
        </w:trPr>
        <w:tc>
          <w:tcPr>
            <w:tcW w:w="4077" w:type="dxa"/>
          </w:tcPr>
          <w:p w:rsidR="0017082C" w:rsidRPr="00B0449D" w:rsidRDefault="0017082C" w:rsidP="005E5B2B">
            <w:pPr>
              <w:contextualSpacing/>
              <w:jc w:val="both"/>
              <w:rPr>
                <w:rStyle w:val="rvts56"/>
                <w:b/>
                <w:bCs/>
                <w:bdr w:val="none" w:sz="0" w:space="0" w:color="auto" w:frame="1"/>
              </w:rPr>
            </w:pPr>
            <w:r w:rsidRPr="00B0449D">
              <w:rPr>
                <w:rStyle w:val="rvts56"/>
                <w:b/>
                <w:bCs/>
                <w:bdr w:val="none" w:sz="0" w:space="0" w:color="auto" w:frame="1"/>
              </w:rPr>
              <w:t>4. мировые деньги</w:t>
            </w:r>
          </w:p>
        </w:tc>
        <w:tc>
          <w:tcPr>
            <w:tcW w:w="5831" w:type="dxa"/>
          </w:tcPr>
          <w:p w:rsidR="0017082C" w:rsidRPr="00B0449D" w:rsidRDefault="0017082C" w:rsidP="005E5B2B">
            <w:pPr>
              <w:contextualSpacing/>
              <w:jc w:val="both"/>
              <w:rPr>
                <w:rStyle w:val="rvts17"/>
                <w:bdr w:val="none" w:sz="0" w:space="0" w:color="auto" w:frame="1"/>
              </w:rPr>
            </w:pPr>
            <w:r w:rsidRPr="00B0449D">
              <w:rPr>
                <w:rStyle w:val="rvts17"/>
                <w:bdr w:val="none" w:sz="0" w:space="0" w:color="auto" w:frame="1"/>
              </w:rPr>
              <w:t xml:space="preserve">г) </w:t>
            </w:r>
            <w:r w:rsidRPr="00B0449D">
              <w:rPr>
                <w:rStyle w:val="hgkelc"/>
                <w:bCs/>
              </w:rPr>
              <w:t>способность выражать стоимости товаров как одинаковых величин, качественно равных и количественно сравнимых</w:t>
            </w:r>
            <w:r w:rsidRPr="00B0449D">
              <w:rPr>
                <w:rStyle w:val="rvts17"/>
                <w:bdr w:val="none" w:sz="0" w:space="0" w:color="auto" w:frame="1"/>
              </w:rPr>
              <w:t xml:space="preserve"> </w:t>
            </w:r>
          </w:p>
        </w:tc>
      </w:tr>
      <w:tr w:rsidR="0017082C" w:rsidRPr="00856ADD" w:rsidTr="005E5B2B">
        <w:tc>
          <w:tcPr>
            <w:tcW w:w="4077" w:type="dxa"/>
          </w:tcPr>
          <w:p w:rsidR="0017082C" w:rsidRPr="00B0449D" w:rsidRDefault="0017082C" w:rsidP="005E5B2B">
            <w:pPr>
              <w:contextualSpacing/>
              <w:jc w:val="both"/>
              <w:rPr>
                <w:rStyle w:val="af4"/>
                <w:b w:val="0"/>
                <w:bCs/>
              </w:rPr>
            </w:pPr>
            <w:r w:rsidRPr="00B0449D">
              <w:rPr>
                <w:rStyle w:val="rvts56"/>
                <w:b/>
                <w:bCs/>
                <w:bdr w:val="none" w:sz="0" w:space="0" w:color="auto" w:frame="1"/>
              </w:rPr>
              <w:t>….</w:t>
            </w:r>
          </w:p>
          <w:p w:rsidR="0017082C" w:rsidRPr="00B0449D" w:rsidRDefault="0017082C" w:rsidP="005E5B2B">
            <w:pPr>
              <w:jc w:val="both"/>
              <w:rPr>
                <w:lang w:eastAsia="en-US"/>
              </w:rPr>
            </w:pPr>
          </w:p>
        </w:tc>
        <w:tc>
          <w:tcPr>
            <w:tcW w:w="5831" w:type="dxa"/>
          </w:tcPr>
          <w:p w:rsidR="0017082C" w:rsidRPr="00B0449D" w:rsidRDefault="0017082C" w:rsidP="005E5B2B">
            <w:pPr>
              <w:contextualSpacing/>
              <w:jc w:val="both"/>
              <w:rPr>
                <w:bCs/>
              </w:rPr>
            </w:pPr>
            <w:r w:rsidRPr="00B0449D">
              <w:rPr>
                <w:rStyle w:val="rvts17"/>
                <w:bdr w:val="none" w:sz="0" w:space="0" w:color="auto" w:frame="1"/>
              </w:rPr>
              <w:t xml:space="preserve">д) способность </w:t>
            </w:r>
            <w:r w:rsidRPr="00B0449D">
              <w:rPr>
                <w:rStyle w:val="hgkelc"/>
                <w:bCs/>
              </w:rPr>
              <w:t>использоваться при расчетах по международным сделкам</w:t>
            </w:r>
          </w:p>
        </w:tc>
      </w:tr>
    </w:tbl>
    <w:p w:rsidR="0017082C" w:rsidRDefault="0017082C" w:rsidP="00525AFB">
      <w:pPr>
        <w:contextualSpacing/>
        <w:jc w:val="both"/>
        <w:rPr>
          <w:b/>
          <w:sz w:val="28"/>
          <w:szCs w:val="28"/>
        </w:rPr>
      </w:pPr>
    </w:p>
    <w:p w:rsidR="0017082C" w:rsidRPr="00085651" w:rsidRDefault="0017082C" w:rsidP="00085651">
      <w:pPr>
        <w:contextualSpacing/>
        <w:jc w:val="both"/>
        <w:rPr>
          <w:rStyle w:val="af4"/>
          <w:bCs/>
          <w:sz w:val="28"/>
          <w:szCs w:val="28"/>
        </w:rPr>
      </w:pPr>
      <w:r>
        <w:rPr>
          <w:b/>
          <w:sz w:val="28"/>
          <w:szCs w:val="28"/>
        </w:rPr>
        <w:t>19.</w:t>
      </w:r>
      <w:r w:rsidRPr="007818A8">
        <w:rPr>
          <w:b/>
          <w:sz w:val="28"/>
          <w:szCs w:val="28"/>
        </w:rPr>
        <w:t xml:space="preserve"> </w:t>
      </w:r>
      <w:r w:rsidRPr="00085651">
        <w:rPr>
          <w:rStyle w:val="af4"/>
          <w:bCs/>
          <w:sz w:val="28"/>
          <w:szCs w:val="28"/>
        </w:rPr>
        <w:t>Установите соответствие между вид</w:t>
      </w:r>
      <w:r>
        <w:rPr>
          <w:rStyle w:val="af4"/>
          <w:bCs/>
          <w:sz w:val="28"/>
          <w:szCs w:val="28"/>
        </w:rPr>
        <w:t>ом кредита предприятия</w:t>
      </w:r>
      <w:r w:rsidRPr="00085651">
        <w:rPr>
          <w:rStyle w:val="af4"/>
          <w:bCs/>
          <w:sz w:val="28"/>
          <w:szCs w:val="28"/>
        </w:rPr>
        <w:t xml:space="preserve"> и  его сущностью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17082C" w:rsidRPr="003C1ED6" w:rsidTr="005E5B2B">
        <w:tc>
          <w:tcPr>
            <w:tcW w:w="3008" w:type="dxa"/>
          </w:tcPr>
          <w:p w:rsidR="0017082C" w:rsidRPr="00251EAB" w:rsidRDefault="0017082C" w:rsidP="005E5B2B">
            <w:pPr>
              <w:jc w:val="center"/>
              <w:rPr>
                <w:b/>
                <w:lang w:eastAsia="en-US"/>
              </w:rPr>
            </w:pPr>
            <w:r>
              <w:rPr>
                <w:b/>
                <w:lang w:eastAsia="en-US"/>
              </w:rPr>
              <w:t>Вид кредита</w:t>
            </w:r>
          </w:p>
        </w:tc>
        <w:tc>
          <w:tcPr>
            <w:tcW w:w="6900" w:type="dxa"/>
          </w:tcPr>
          <w:p w:rsidR="0017082C" w:rsidRPr="00251EAB" w:rsidRDefault="0017082C" w:rsidP="005E5B2B">
            <w:pPr>
              <w:jc w:val="center"/>
              <w:rPr>
                <w:b/>
                <w:lang w:eastAsia="en-US"/>
              </w:rPr>
            </w:pPr>
            <w:r>
              <w:rPr>
                <w:b/>
                <w:lang w:eastAsia="en-US"/>
              </w:rPr>
              <w:t>Сущность</w:t>
            </w:r>
          </w:p>
        </w:tc>
      </w:tr>
      <w:tr w:rsidR="0017082C" w:rsidRPr="00897DB4" w:rsidTr="005E5B2B">
        <w:trPr>
          <w:trHeight w:val="197"/>
        </w:trPr>
        <w:tc>
          <w:tcPr>
            <w:tcW w:w="3008" w:type="dxa"/>
          </w:tcPr>
          <w:p w:rsidR="0017082C" w:rsidRPr="00EB3D24" w:rsidRDefault="0017082C" w:rsidP="005E5B2B">
            <w:pPr>
              <w:pStyle w:val="3"/>
              <w:numPr>
                <w:ilvl w:val="0"/>
                <w:numId w:val="0"/>
              </w:numPr>
              <w:spacing w:before="0" w:after="0"/>
              <w:rPr>
                <w:rFonts w:ascii="Times New Roman" w:hAnsi="Times New Roman"/>
                <w:sz w:val="24"/>
                <w:szCs w:val="24"/>
              </w:rPr>
            </w:pPr>
            <w:r w:rsidRPr="00EB3D24">
              <w:rPr>
                <w:rStyle w:val="af4"/>
                <w:rFonts w:ascii="Times New Roman" w:hAnsi="Times New Roman"/>
                <w:b/>
                <w:bCs/>
                <w:sz w:val="24"/>
                <w:szCs w:val="24"/>
              </w:rPr>
              <w:t>1.</w:t>
            </w:r>
            <w:r w:rsidRPr="00EB3D24">
              <w:rPr>
                <w:rFonts w:ascii="Times New Roman" w:hAnsi="Times New Roman"/>
                <w:b w:val="0"/>
                <w:bCs/>
                <w:sz w:val="24"/>
                <w:szCs w:val="24"/>
              </w:rPr>
              <w:t xml:space="preserve"> </w:t>
            </w:r>
            <w:r w:rsidRPr="00EB3D24">
              <w:rPr>
                <w:rFonts w:ascii="Times New Roman" w:hAnsi="Times New Roman"/>
                <w:sz w:val="24"/>
                <w:szCs w:val="24"/>
              </w:rPr>
              <w:t xml:space="preserve">Лизинг </w:t>
            </w:r>
          </w:p>
          <w:p w:rsidR="0017082C" w:rsidRPr="008463FD" w:rsidRDefault="0017082C" w:rsidP="005E5B2B">
            <w:pPr>
              <w:contextualSpacing/>
              <w:jc w:val="both"/>
              <w:rPr>
                <w:rStyle w:val="af4"/>
                <w:b w:val="0"/>
                <w:bCs/>
              </w:rPr>
            </w:pPr>
          </w:p>
          <w:p w:rsidR="0017082C" w:rsidRPr="008463FD" w:rsidRDefault="0017082C" w:rsidP="005E5B2B">
            <w:pPr>
              <w:jc w:val="both"/>
              <w:rPr>
                <w:lang w:eastAsia="en-US"/>
              </w:rPr>
            </w:pPr>
          </w:p>
        </w:tc>
        <w:tc>
          <w:tcPr>
            <w:tcW w:w="6900" w:type="dxa"/>
          </w:tcPr>
          <w:p w:rsidR="0017082C" w:rsidRPr="00D92DB3" w:rsidRDefault="0017082C" w:rsidP="005E5B2B">
            <w:pPr>
              <w:contextualSpacing/>
              <w:jc w:val="both"/>
              <w:rPr>
                <w:bCs/>
              </w:rPr>
            </w:pPr>
            <w:r>
              <w:rPr>
                <w:rStyle w:val="rvts17"/>
                <w:color w:val="000000"/>
                <w:bdr w:val="none" w:sz="0" w:space="0" w:color="auto" w:frame="1"/>
              </w:rPr>
              <w:t xml:space="preserve">а) </w:t>
            </w:r>
            <w:r>
              <w:t xml:space="preserve">Выдается организациям, предоставляющим товары или услуги на условиях отсрочки платежей. Организация продолжает работу и погашает задолженность, получая деньги от своих </w:t>
            </w:r>
            <w:proofErr w:type="spellStart"/>
            <w:r>
              <w:t>клиентов</w:t>
            </w:r>
            <w:proofErr w:type="gramStart"/>
            <w:r>
              <w:t>.К</w:t>
            </w:r>
            <w:proofErr w:type="gramEnd"/>
            <w:r>
              <w:t>омпания</w:t>
            </w:r>
            <w:proofErr w:type="spellEnd"/>
            <w:r>
              <w:t xml:space="preserve"> берет оборудование или недвижимость в аренду с дальнейшим выкупом. Право собственности передается после выполнения финансовых обязательств.</w:t>
            </w:r>
          </w:p>
        </w:tc>
      </w:tr>
      <w:tr w:rsidR="0017082C" w:rsidRPr="00897DB4" w:rsidTr="005E5B2B">
        <w:trPr>
          <w:trHeight w:val="197"/>
        </w:trPr>
        <w:tc>
          <w:tcPr>
            <w:tcW w:w="3008" w:type="dxa"/>
          </w:tcPr>
          <w:p w:rsidR="0017082C" w:rsidRPr="008463FD" w:rsidRDefault="0017082C" w:rsidP="005E5B2B">
            <w:pPr>
              <w:contextualSpacing/>
              <w:jc w:val="both"/>
              <w:rPr>
                <w:rStyle w:val="af4"/>
                <w:b w:val="0"/>
                <w:bCs/>
              </w:rPr>
            </w:pPr>
            <w:r>
              <w:rPr>
                <w:rStyle w:val="rvts56"/>
                <w:b/>
                <w:bCs/>
                <w:color w:val="000000"/>
                <w:bdr w:val="none" w:sz="0" w:space="0" w:color="auto" w:frame="1"/>
              </w:rPr>
              <w:t xml:space="preserve">2. </w:t>
            </w:r>
            <w:r w:rsidRPr="00EF536A">
              <w:rPr>
                <w:rStyle w:val="rvts17"/>
                <w:color w:val="000000"/>
                <w:bdr w:val="none" w:sz="0" w:space="0" w:color="auto" w:frame="1"/>
              </w:rPr>
              <w:t> </w:t>
            </w:r>
            <w:r w:rsidRPr="007839A9">
              <w:rPr>
                <w:b/>
              </w:rPr>
              <w:t>Факторинг</w:t>
            </w:r>
          </w:p>
        </w:tc>
        <w:tc>
          <w:tcPr>
            <w:tcW w:w="6900" w:type="dxa"/>
          </w:tcPr>
          <w:p w:rsidR="0017082C" w:rsidRDefault="0017082C" w:rsidP="005E5B2B">
            <w:pPr>
              <w:contextualSpacing/>
              <w:jc w:val="both"/>
              <w:rPr>
                <w:rStyle w:val="af4"/>
                <w:b w:val="0"/>
                <w:bCs/>
              </w:rPr>
            </w:pPr>
            <w:r>
              <w:rPr>
                <w:rStyle w:val="rvts17"/>
                <w:color w:val="000000"/>
                <w:bdr w:val="none" w:sz="0" w:space="0" w:color="auto" w:frame="1"/>
              </w:rPr>
              <w:t>б)</w:t>
            </w:r>
            <w:r>
              <w:t xml:space="preserve"> Компания берет оборудование или недвижимость в аренду с дальнейшим выкупом. Право собственности передается после выполнения финансовых обязательств.</w:t>
            </w:r>
          </w:p>
        </w:tc>
      </w:tr>
      <w:tr w:rsidR="0017082C" w:rsidRPr="00897DB4" w:rsidTr="005E5B2B">
        <w:trPr>
          <w:trHeight w:val="197"/>
        </w:trPr>
        <w:tc>
          <w:tcPr>
            <w:tcW w:w="3008" w:type="dxa"/>
          </w:tcPr>
          <w:p w:rsidR="0017082C" w:rsidRPr="00EF536A" w:rsidRDefault="0017082C" w:rsidP="005E5B2B">
            <w:pPr>
              <w:contextualSpacing/>
              <w:jc w:val="both"/>
              <w:rPr>
                <w:rStyle w:val="rvts56"/>
                <w:b/>
                <w:bCs/>
                <w:color w:val="000000"/>
                <w:bdr w:val="none" w:sz="0" w:space="0" w:color="auto" w:frame="1"/>
              </w:rPr>
            </w:pPr>
            <w:r>
              <w:rPr>
                <w:rStyle w:val="rvts56"/>
                <w:b/>
                <w:bCs/>
                <w:color w:val="000000"/>
                <w:bdr w:val="none" w:sz="0" w:space="0" w:color="auto" w:frame="1"/>
              </w:rPr>
              <w:t>3.</w:t>
            </w:r>
            <w:r w:rsidRPr="007839A9">
              <w:rPr>
                <w:b/>
              </w:rPr>
              <w:t>Инвестиционный</w:t>
            </w:r>
          </w:p>
        </w:tc>
        <w:tc>
          <w:tcPr>
            <w:tcW w:w="6900" w:type="dxa"/>
          </w:tcPr>
          <w:p w:rsidR="0017082C" w:rsidRDefault="0017082C" w:rsidP="005E5B2B">
            <w:pPr>
              <w:contextualSpacing/>
              <w:jc w:val="both"/>
              <w:rPr>
                <w:rStyle w:val="af4"/>
                <w:b w:val="0"/>
                <w:bCs/>
              </w:rPr>
            </w:pPr>
            <w:r>
              <w:rPr>
                <w:rStyle w:val="rvts17"/>
                <w:color w:val="000000"/>
                <w:bdr w:val="none" w:sz="0" w:space="0" w:color="auto" w:frame="1"/>
              </w:rPr>
              <w:t xml:space="preserve">в) </w:t>
            </w:r>
            <w:r>
              <w:t xml:space="preserve">Предоставляется на решение текущих финансовых проблем для продолжения работы компании, для обеспечения контракта </w:t>
            </w:r>
          </w:p>
        </w:tc>
      </w:tr>
      <w:tr w:rsidR="0017082C" w:rsidRPr="00897DB4" w:rsidTr="005E5B2B">
        <w:trPr>
          <w:trHeight w:val="197"/>
        </w:trPr>
        <w:tc>
          <w:tcPr>
            <w:tcW w:w="3008" w:type="dxa"/>
          </w:tcPr>
          <w:p w:rsidR="0017082C" w:rsidRPr="007839A9" w:rsidRDefault="0017082C" w:rsidP="005E5B2B">
            <w:pPr>
              <w:pStyle w:val="3"/>
              <w:numPr>
                <w:ilvl w:val="0"/>
                <w:numId w:val="0"/>
              </w:numPr>
              <w:spacing w:before="0" w:after="0"/>
              <w:rPr>
                <w:rFonts w:ascii="Times New Roman" w:hAnsi="Times New Roman"/>
                <w:sz w:val="24"/>
                <w:szCs w:val="24"/>
              </w:rPr>
            </w:pPr>
            <w:r w:rsidRPr="007839A9">
              <w:rPr>
                <w:rStyle w:val="rvts56"/>
                <w:rFonts w:ascii="Times New Roman" w:hAnsi="Times New Roman"/>
                <w:b w:val="0"/>
                <w:bCs/>
                <w:color w:val="000000"/>
                <w:sz w:val="24"/>
                <w:szCs w:val="24"/>
                <w:bdr w:val="none" w:sz="0" w:space="0" w:color="auto" w:frame="1"/>
              </w:rPr>
              <w:t xml:space="preserve">4. </w:t>
            </w:r>
            <w:proofErr w:type="spellStart"/>
            <w:r w:rsidRPr="007839A9">
              <w:rPr>
                <w:rFonts w:ascii="Times New Roman" w:hAnsi="Times New Roman"/>
                <w:sz w:val="24"/>
                <w:szCs w:val="24"/>
              </w:rPr>
              <w:t>Займ</w:t>
            </w:r>
            <w:proofErr w:type="spellEnd"/>
            <w:r w:rsidRPr="007839A9">
              <w:rPr>
                <w:rFonts w:ascii="Times New Roman" w:hAnsi="Times New Roman"/>
                <w:sz w:val="24"/>
                <w:szCs w:val="24"/>
              </w:rPr>
              <w:t xml:space="preserve"> на текущую деятельность </w:t>
            </w:r>
          </w:p>
          <w:p w:rsidR="0017082C" w:rsidRPr="00EF536A" w:rsidRDefault="0017082C" w:rsidP="005E5B2B">
            <w:pPr>
              <w:contextualSpacing/>
              <w:jc w:val="both"/>
              <w:rPr>
                <w:rStyle w:val="rvts56"/>
                <w:b/>
                <w:bCs/>
                <w:color w:val="000000"/>
                <w:bdr w:val="none" w:sz="0" w:space="0" w:color="auto" w:frame="1"/>
              </w:rPr>
            </w:pPr>
          </w:p>
        </w:tc>
        <w:tc>
          <w:tcPr>
            <w:tcW w:w="6900" w:type="dxa"/>
          </w:tcPr>
          <w:p w:rsidR="0017082C" w:rsidRPr="007839A9" w:rsidRDefault="0017082C" w:rsidP="005E5B2B">
            <w:pPr>
              <w:spacing w:before="100" w:beforeAutospacing="1" w:after="100" w:afterAutospacing="1"/>
              <w:rPr>
                <w:rStyle w:val="rvts17"/>
              </w:rPr>
            </w:pPr>
            <w:r>
              <w:rPr>
                <w:rStyle w:val="rvts17"/>
                <w:color w:val="000000"/>
                <w:bdr w:val="none" w:sz="0" w:space="0" w:color="auto" w:frame="1"/>
              </w:rPr>
              <w:t xml:space="preserve">г) </w:t>
            </w:r>
            <w:r>
              <w:t>Предоставляются для финансирования проектов строительства, расширения производства, покупки нового оборудования, автотранспорта и т.д.</w:t>
            </w:r>
          </w:p>
        </w:tc>
      </w:tr>
      <w:tr w:rsidR="0017082C" w:rsidRPr="00897DB4" w:rsidTr="005E5B2B">
        <w:tc>
          <w:tcPr>
            <w:tcW w:w="3008" w:type="dxa"/>
          </w:tcPr>
          <w:p w:rsidR="0017082C" w:rsidRPr="008463FD" w:rsidRDefault="0017082C" w:rsidP="005E5B2B">
            <w:pPr>
              <w:contextualSpacing/>
              <w:jc w:val="both"/>
              <w:rPr>
                <w:rStyle w:val="af4"/>
                <w:b w:val="0"/>
                <w:bCs/>
              </w:rPr>
            </w:pPr>
            <w:r>
              <w:rPr>
                <w:rStyle w:val="rvts56"/>
                <w:b/>
                <w:bCs/>
                <w:color w:val="000000"/>
                <w:bdr w:val="none" w:sz="0" w:space="0" w:color="auto" w:frame="1"/>
              </w:rPr>
              <w:t>….</w:t>
            </w:r>
          </w:p>
          <w:p w:rsidR="0017082C" w:rsidRPr="008463FD" w:rsidRDefault="0017082C" w:rsidP="005E5B2B">
            <w:pPr>
              <w:jc w:val="both"/>
              <w:rPr>
                <w:lang w:eastAsia="en-US"/>
              </w:rPr>
            </w:pPr>
          </w:p>
        </w:tc>
        <w:tc>
          <w:tcPr>
            <w:tcW w:w="6900" w:type="dxa"/>
          </w:tcPr>
          <w:p w:rsidR="0017082C" w:rsidRPr="00D92DB3" w:rsidRDefault="0017082C" w:rsidP="005E5B2B">
            <w:pPr>
              <w:contextualSpacing/>
              <w:jc w:val="both"/>
              <w:rPr>
                <w:bCs/>
              </w:rPr>
            </w:pPr>
            <w:r>
              <w:rPr>
                <w:rStyle w:val="rvts17"/>
                <w:color w:val="000000"/>
                <w:bdr w:val="none" w:sz="0" w:space="0" w:color="auto" w:frame="1"/>
              </w:rPr>
              <w:t xml:space="preserve">д) </w:t>
            </w:r>
            <w:r>
              <w:t>Предоставляется компаниям для приобретения коммерческой недвижимости.</w:t>
            </w:r>
          </w:p>
        </w:tc>
      </w:tr>
    </w:tbl>
    <w:p w:rsidR="0017082C" w:rsidRDefault="0017082C" w:rsidP="00B0449D">
      <w:pPr>
        <w:contextualSpacing/>
        <w:jc w:val="both"/>
        <w:rPr>
          <w:b/>
          <w:sz w:val="28"/>
          <w:szCs w:val="28"/>
        </w:rPr>
      </w:pPr>
    </w:p>
    <w:p w:rsidR="0017082C" w:rsidRDefault="0017082C" w:rsidP="00F72B8E">
      <w:pPr>
        <w:numPr>
          <w:ilvl w:val="1"/>
          <w:numId w:val="28"/>
        </w:numPr>
        <w:jc w:val="both"/>
        <w:rPr>
          <w:sz w:val="28"/>
          <w:szCs w:val="28"/>
        </w:rPr>
      </w:pPr>
      <w:r>
        <w:rPr>
          <w:sz w:val="28"/>
          <w:szCs w:val="28"/>
        </w:rPr>
        <w:t xml:space="preserve">. </w:t>
      </w: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17082C" w:rsidRDefault="0017082C" w:rsidP="00C905F7">
      <w:pPr>
        <w:jc w:val="both"/>
        <w:rPr>
          <w:sz w:val="28"/>
          <w:szCs w:val="28"/>
        </w:rPr>
      </w:pPr>
    </w:p>
    <w:p w:rsidR="0017082C" w:rsidRPr="00BF5E92" w:rsidRDefault="0017082C" w:rsidP="00C905F7">
      <w:pPr>
        <w:jc w:val="both"/>
        <w:rPr>
          <w:b/>
          <w:sz w:val="28"/>
          <w:szCs w:val="28"/>
        </w:rPr>
      </w:pPr>
      <w:r w:rsidRPr="00BF5E92">
        <w:rPr>
          <w:b/>
          <w:sz w:val="28"/>
          <w:szCs w:val="28"/>
        </w:rPr>
        <w:t>20. Расположите в хронологическом порядке этапы инвестиционного цикла разработки проекта на предприятии:</w:t>
      </w:r>
    </w:p>
    <w:p w:rsidR="0017082C" w:rsidRDefault="0017082C" w:rsidP="00F627CC">
      <w:r>
        <w:t>а) выбор проекта для реализации</w:t>
      </w:r>
    </w:p>
    <w:p w:rsidR="0017082C" w:rsidRDefault="0017082C" w:rsidP="002D6371">
      <w:r>
        <w:t>б) оценка и капитализация</w:t>
      </w:r>
    </w:p>
    <w:p w:rsidR="0017082C" w:rsidRPr="00C905F7" w:rsidRDefault="0017082C" w:rsidP="002D6371">
      <w:pPr>
        <w:jc w:val="both"/>
        <w:rPr>
          <w:b/>
          <w:sz w:val="28"/>
          <w:szCs w:val="28"/>
        </w:rPr>
      </w:pPr>
      <w:r>
        <w:t>в) разработка инвестиционного плана</w:t>
      </w:r>
    </w:p>
    <w:p w:rsidR="0017082C" w:rsidRDefault="0017082C" w:rsidP="002D6371">
      <w:r>
        <w:t>г) выявление и оценка отраслевых приоритетов</w:t>
      </w:r>
    </w:p>
    <w:p w:rsidR="0017082C" w:rsidRDefault="0017082C" w:rsidP="002D6371">
      <w:r>
        <w:t>д) реализация и мониторинг</w:t>
      </w:r>
    </w:p>
    <w:p w:rsidR="0017082C" w:rsidRDefault="0017082C" w:rsidP="00C905F7">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17082C" w:rsidRPr="003C1ED6" w:rsidTr="00B46B45">
        <w:tc>
          <w:tcPr>
            <w:tcW w:w="2012" w:type="dxa"/>
          </w:tcPr>
          <w:p w:rsidR="0017082C" w:rsidRPr="00904B23" w:rsidRDefault="0017082C" w:rsidP="00B46B45">
            <w:pPr>
              <w:jc w:val="center"/>
              <w:rPr>
                <w:sz w:val="28"/>
                <w:szCs w:val="28"/>
                <w:lang w:eastAsia="en-US"/>
              </w:rPr>
            </w:pPr>
            <w:r w:rsidRPr="00904B23">
              <w:rPr>
                <w:sz w:val="28"/>
                <w:szCs w:val="28"/>
                <w:lang w:eastAsia="en-US"/>
              </w:rPr>
              <w:t>1</w:t>
            </w:r>
          </w:p>
        </w:tc>
        <w:tc>
          <w:tcPr>
            <w:tcW w:w="1696" w:type="dxa"/>
          </w:tcPr>
          <w:p w:rsidR="0017082C" w:rsidRPr="00904B23" w:rsidRDefault="0017082C" w:rsidP="00B46B45">
            <w:pPr>
              <w:jc w:val="center"/>
              <w:rPr>
                <w:sz w:val="28"/>
                <w:szCs w:val="28"/>
                <w:lang w:eastAsia="en-US"/>
              </w:rPr>
            </w:pPr>
            <w:r w:rsidRPr="00904B23">
              <w:rPr>
                <w:sz w:val="28"/>
                <w:szCs w:val="28"/>
                <w:lang w:eastAsia="en-US"/>
              </w:rPr>
              <w:t>2</w:t>
            </w:r>
          </w:p>
        </w:tc>
        <w:tc>
          <w:tcPr>
            <w:tcW w:w="2200" w:type="dxa"/>
          </w:tcPr>
          <w:p w:rsidR="0017082C" w:rsidRPr="00904B23" w:rsidRDefault="0017082C" w:rsidP="00B46B45">
            <w:pPr>
              <w:jc w:val="center"/>
              <w:rPr>
                <w:sz w:val="28"/>
                <w:szCs w:val="28"/>
                <w:lang w:eastAsia="en-US"/>
              </w:rPr>
            </w:pPr>
            <w:r w:rsidRPr="00904B23">
              <w:rPr>
                <w:sz w:val="28"/>
                <w:szCs w:val="28"/>
                <w:lang w:eastAsia="en-US"/>
              </w:rPr>
              <w:t>3</w:t>
            </w:r>
          </w:p>
        </w:tc>
        <w:tc>
          <w:tcPr>
            <w:tcW w:w="2335" w:type="dxa"/>
          </w:tcPr>
          <w:p w:rsidR="0017082C" w:rsidRPr="00904B23" w:rsidRDefault="0017082C" w:rsidP="00B46B45">
            <w:pPr>
              <w:jc w:val="center"/>
              <w:rPr>
                <w:sz w:val="28"/>
                <w:szCs w:val="28"/>
                <w:lang w:eastAsia="en-US"/>
              </w:rPr>
            </w:pPr>
            <w:r w:rsidRPr="00904B23">
              <w:rPr>
                <w:sz w:val="28"/>
                <w:szCs w:val="28"/>
                <w:lang w:eastAsia="en-US"/>
              </w:rPr>
              <w:t>4</w:t>
            </w:r>
          </w:p>
        </w:tc>
        <w:tc>
          <w:tcPr>
            <w:tcW w:w="1565" w:type="dxa"/>
          </w:tcPr>
          <w:p w:rsidR="0017082C" w:rsidRPr="00904B23" w:rsidRDefault="0017082C" w:rsidP="00B46B45">
            <w:pPr>
              <w:jc w:val="center"/>
              <w:rPr>
                <w:sz w:val="28"/>
                <w:szCs w:val="28"/>
                <w:lang w:eastAsia="en-US"/>
              </w:rPr>
            </w:pPr>
            <w:r>
              <w:rPr>
                <w:sz w:val="28"/>
                <w:szCs w:val="28"/>
                <w:lang w:eastAsia="en-US"/>
              </w:rPr>
              <w:t>5</w:t>
            </w:r>
          </w:p>
        </w:tc>
      </w:tr>
      <w:tr w:rsidR="0017082C" w:rsidRPr="003C1ED6" w:rsidTr="00B46B45">
        <w:tc>
          <w:tcPr>
            <w:tcW w:w="2012" w:type="dxa"/>
          </w:tcPr>
          <w:p w:rsidR="0017082C" w:rsidRPr="00904B23" w:rsidRDefault="0017082C" w:rsidP="00B46B45">
            <w:pPr>
              <w:jc w:val="center"/>
              <w:rPr>
                <w:sz w:val="28"/>
                <w:szCs w:val="28"/>
                <w:lang w:eastAsia="en-US"/>
              </w:rPr>
            </w:pPr>
          </w:p>
        </w:tc>
        <w:tc>
          <w:tcPr>
            <w:tcW w:w="1696" w:type="dxa"/>
          </w:tcPr>
          <w:p w:rsidR="0017082C" w:rsidRPr="006C0CD4" w:rsidRDefault="0017082C" w:rsidP="00B46B45">
            <w:pPr>
              <w:jc w:val="center"/>
              <w:rPr>
                <w:sz w:val="28"/>
                <w:szCs w:val="28"/>
                <w:lang w:eastAsia="en-US"/>
              </w:rPr>
            </w:pPr>
          </w:p>
        </w:tc>
        <w:tc>
          <w:tcPr>
            <w:tcW w:w="2200" w:type="dxa"/>
          </w:tcPr>
          <w:p w:rsidR="0017082C" w:rsidRPr="00904B23" w:rsidRDefault="0017082C" w:rsidP="00B46B45">
            <w:pPr>
              <w:jc w:val="center"/>
              <w:rPr>
                <w:sz w:val="28"/>
                <w:szCs w:val="28"/>
                <w:lang w:eastAsia="en-US"/>
              </w:rPr>
            </w:pPr>
          </w:p>
        </w:tc>
        <w:tc>
          <w:tcPr>
            <w:tcW w:w="2335" w:type="dxa"/>
          </w:tcPr>
          <w:p w:rsidR="0017082C" w:rsidRPr="003C66F8" w:rsidRDefault="0017082C" w:rsidP="00B46B45">
            <w:pPr>
              <w:jc w:val="center"/>
              <w:rPr>
                <w:sz w:val="28"/>
                <w:szCs w:val="28"/>
                <w:lang w:eastAsia="en-US"/>
              </w:rPr>
            </w:pPr>
          </w:p>
        </w:tc>
        <w:tc>
          <w:tcPr>
            <w:tcW w:w="1565" w:type="dxa"/>
          </w:tcPr>
          <w:p w:rsidR="0017082C" w:rsidRPr="003C66F8" w:rsidRDefault="0017082C" w:rsidP="00B46B45">
            <w:pPr>
              <w:jc w:val="center"/>
              <w:rPr>
                <w:sz w:val="28"/>
                <w:szCs w:val="28"/>
                <w:lang w:eastAsia="en-US"/>
              </w:rPr>
            </w:pPr>
          </w:p>
        </w:tc>
      </w:tr>
    </w:tbl>
    <w:p w:rsidR="0017082C" w:rsidRPr="003C66F8" w:rsidRDefault="0017082C" w:rsidP="00C905F7">
      <w:pPr>
        <w:jc w:val="both"/>
        <w:rPr>
          <w:sz w:val="28"/>
          <w:szCs w:val="28"/>
        </w:rPr>
      </w:pPr>
    </w:p>
    <w:p w:rsidR="0017082C" w:rsidRPr="005D6370" w:rsidRDefault="0017082C" w:rsidP="006D3E4D">
      <w:pPr>
        <w:jc w:val="center"/>
        <w:rPr>
          <w:b/>
          <w:sz w:val="26"/>
          <w:szCs w:val="26"/>
        </w:rPr>
      </w:pPr>
      <w:r w:rsidRPr="005D6370">
        <w:rPr>
          <w:b/>
          <w:sz w:val="26"/>
          <w:szCs w:val="26"/>
        </w:rPr>
        <w:t>Ключи к тестовы</w:t>
      </w:r>
      <w:r>
        <w:rPr>
          <w:b/>
          <w:sz w:val="26"/>
          <w:szCs w:val="26"/>
        </w:rPr>
        <w:t>м заданиям  по компетенции «ПК-10</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17082C" w:rsidRPr="003C1ED6" w:rsidTr="00E64350">
        <w:tc>
          <w:tcPr>
            <w:tcW w:w="1309" w:type="dxa"/>
            <w:tcBorders>
              <w:top w:val="double" w:sz="4" w:space="0" w:color="auto"/>
              <w:left w:val="double" w:sz="4" w:space="0" w:color="auto"/>
              <w:bottom w:val="double" w:sz="4" w:space="0" w:color="auto"/>
            </w:tcBorders>
            <w:vAlign w:val="center"/>
          </w:tcPr>
          <w:p w:rsidR="0017082C" w:rsidRPr="003C1ED6" w:rsidRDefault="0017082C" w:rsidP="00252A12">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17082C" w:rsidRPr="003C1ED6" w:rsidRDefault="0017082C"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17082C" w:rsidRPr="003C1ED6" w:rsidRDefault="0017082C" w:rsidP="00252A12">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17082C" w:rsidRPr="003C1ED6" w:rsidRDefault="0017082C"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17082C" w:rsidRPr="003C1ED6" w:rsidTr="00E64350">
        <w:tc>
          <w:tcPr>
            <w:tcW w:w="1309" w:type="dxa"/>
            <w:tcBorders>
              <w:top w:val="double" w:sz="4" w:space="0" w:color="auto"/>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17082C" w:rsidRPr="005E5B2B" w:rsidRDefault="0017082C" w:rsidP="00D841C5">
            <w:pPr>
              <w:widowControl w:val="0"/>
              <w:autoSpaceDE w:val="0"/>
              <w:autoSpaceDN w:val="0"/>
              <w:adjustRightInd w:val="0"/>
            </w:pPr>
            <w:r w:rsidRPr="005E5B2B">
              <w:rPr>
                <w:color w:val="000000"/>
              </w:rPr>
              <w:t>финансами </w:t>
            </w:r>
          </w:p>
        </w:tc>
        <w:tc>
          <w:tcPr>
            <w:tcW w:w="1300" w:type="dxa"/>
            <w:tcBorders>
              <w:top w:val="double" w:sz="4" w:space="0" w:color="auto"/>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17082C" w:rsidRPr="00A60AD9" w:rsidRDefault="0017082C" w:rsidP="00D92DB3">
            <w:pPr>
              <w:widowControl w:val="0"/>
              <w:autoSpaceDE w:val="0"/>
              <w:autoSpaceDN w:val="0"/>
              <w:adjustRightInd w:val="0"/>
              <w:jc w:val="center"/>
            </w:pPr>
            <w:r w:rsidRPr="00A60AD9">
              <w:t>денежное обращение</w:t>
            </w:r>
          </w:p>
        </w:tc>
      </w:tr>
      <w:tr w:rsidR="0017082C" w:rsidRPr="003C1ED6" w:rsidTr="00E64350">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17082C" w:rsidRPr="005E5B2B" w:rsidRDefault="0017082C" w:rsidP="00D841C5">
            <w:pPr>
              <w:widowControl w:val="0"/>
              <w:autoSpaceDE w:val="0"/>
              <w:autoSpaceDN w:val="0"/>
              <w:adjustRightInd w:val="0"/>
            </w:pPr>
            <w:r w:rsidRPr="005E5B2B">
              <w:t>система денежных отношений организации, возникающих в процессе формирования и использования ее фондов денежных средств</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17082C" w:rsidRPr="00A60AD9" w:rsidRDefault="0017082C" w:rsidP="00004F2A">
            <w:pPr>
              <w:widowControl w:val="0"/>
              <w:autoSpaceDE w:val="0"/>
              <w:autoSpaceDN w:val="0"/>
              <w:adjustRightInd w:val="0"/>
              <w:jc w:val="center"/>
            </w:pPr>
            <w:r w:rsidRPr="00A60AD9">
              <w:t>рефинансирование</w:t>
            </w:r>
          </w:p>
        </w:tc>
      </w:tr>
      <w:tr w:rsidR="0017082C" w:rsidRPr="003C1ED6" w:rsidTr="00E64350">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17082C" w:rsidRPr="005E5B2B" w:rsidRDefault="0017082C" w:rsidP="00D841C5">
            <w:pPr>
              <w:widowControl w:val="0"/>
              <w:autoSpaceDE w:val="0"/>
              <w:autoSpaceDN w:val="0"/>
              <w:adjustRightInd w:val="0"/>
            </w:pPr>
            <w:r w:rsidRPr="005E5B2B">
              <w:t>средства обращения</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17082C" w:rsidRPr="00A60AD9" w:rsidRDefault="0017082C" w:rsidP="00791142">
            <w:pPr>
              <w:jc w:val="center"/>
            </w:pPr>
            <w:r w:rsidRPr="00A60AD9">
              <w:t>эмиссия</w:t>
            </w:r>
          </w:p>
        </w:tc>
      </w:tr>
      <w:tr w:rsidR="0017082C" w:rsidRPr="003C1ED6" w:rsidTr="00E64350">
        <w:trPr>
          <w:trHeight w:val="263"/>
        </w:trPr>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4.</w:t>
            </w:r>
          </w:p>
        </w:tc>
        <w:tc>
          <w:tcPr>
            <w:tcW w:w="4600" w:type="dxa"/>
            <w:tcBorders>
              <w:right w:val="double" w:sz="4" w:space="0" w:color="auto"/>
            </w:tcBorders>
          </w:tcPr>
          <w:p w:rsidR="0017082C" w:rsidRPr="005E5B2B" w:rsidRDefault="0017082C" w:rsidP="00D841C5">
            <w:pPr>
              <w:widowControl w:val="0"/>
              <w:autoSpaceDE w:val="0"/>
              <w:autoSpaceDN w:val="0"/>
              <w:adjustRightInd w:val="0"/>
            </w:pPr>
            <w:r w:rsidRPr="005E5B2B">
              <w:rPr>
                <w:bCs/>
              </w:rPr>
              <w:t>коммерческими банками</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17082C" w:rsidRPr="00A60AD9" w:rsidRDefault="0017082C" w:rsidP="00830C08">
            <w:pPr>
              <w:jc w:val="center"/>
            </w:pPr>
            <w:r w:rsidRPr="00A60AD9">
              <w:rPr>
                <w:bCs/>
              </w:rPr>
              <w:t>инвестиционный фонд</w:t>
            </w:r>
          </w:p>
        </w:tc>
      </w:tr>
      <w:tr w:rsidR="0017082C" w:rsidRPr="003C1ED6" w:rsidTr="00E64350">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17082C" w:rsidRPr="005E5B2B" w:rsidRDefault="0017082C" w:rsidP="00E64350">
            <w:pPr>
              <w:widowControl w:val="0"/>
              <w:autoSpaceDE w:val="0"/>
              <w:autoSpaceDN w:val="0"/>
              <w:adjustRightInd w:val="0"/>
            </w:pPr>
            <w:r w:rsidRPr="005E5B2B">
              <w:t>на цели развития</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17082C" w:rsidRPr="00A60AD9" w:rsidRDefault="0017082C" w:rsidP="00810FD3">
            <w:pPr>
              <w:jc w:val="center"/>
            </w:pPr>
            <w:r w:rsidRPr="00A60AD9">
              <w:t>инвестор</w:t>
            </w:r>
          </w:p>
        </w:tc>
      </w:tr>
      <w:tr w:rsidR="0017082C" w:rsidRPr="003C1ED6" w:rsidTr="00E64350">
        <w:trPr>
          <w:trHeight w:val="323"/>
        </w:trPr>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17082C" w:rsidRPr="005E5B2B" w:rsidRDefault="0017082C" w:rsidP="005E5B2B">
            <w:pPr>
              <w:contextualSpacing/>
            </w:pPr>
            <w:r w:rsidRPr="005E5B2B">
              <w:t>государственную бюджетную систему</w:t>
            </w:r>
          </w:p>
          <w:p w:rsidR="0017082C" w:rsidRPr="005E5B2B" w:rsidRDefault="0017082C" w:rsidP="005E5B2B">
            <w:pPr>
              <w:contextualSpacing/>
            </w:pPr>
            <w:r w:rsidRPr="005E5B2B">
              <w:t>внебюджетные специальные фонды</w:t>
            </w:r>
          </w:p>
          <w:p w:rsidR="0017082C" w:rsidRPr="003C1ED6" w:rsidRDefault="0017082C" w:rsidP="00D841C5">
            <w:pPr>
              <w:widowControl w:val="0"/>
              <w:autoSpaceDE w:val="0"/>
              <w:autoSpaceDN w:val="0"/>
              <w:adjustRightInd w:val="0"/>
            </w:pPr>
            <w:r w:rsidRPr="005E5B2B">
              <w:lastRenderedPageBreak/>
              <w:t>государственный и банковский кредит</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lastRenderedPageBreak/>
              <w:t>16.</w:t>
            </w:r>
          </w:p>
        </w:tc>
        <w:tc>
          <w:tcPr>
            <w:tcW w:w="3281" w:type="dxa"/>
            <w:tcBorders>
              <w:right w:val="double" w:sz="4" w:space="0" w:color="auto"/>
            </w:tcBorders>
          </w:tcPr>
          <w:p w:rsidR="0017082C" w:rsidRPr="001C458B" w:rsidRDefault="0017082C" w:rsidP="001C458B">
            <w:pPr>
              <w:contextualSpacing/>
            </w:pPr>
            <w:r w:rsidRPr="001C458B">
              <w:rPr>
                <w:sz w:val="28"/>
                <w:szCs w:val="28"/>
              </w:rPr>
              <w:t>1-б  2-д  3-а  4-в</w:t>
            </w:r>
          </w:p>
        </w:tc>
      </w:tr>
      <w:tr w:rsidR="0017082C" w:rsidRPr="003C1ED6" w:rsidTr="00E64350">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lastRenderedPageBreak/>
              <w:t>7.</w:t>
            </w:r>
          </w:p>
        </w:tc>
        <w:tc>
          <w:tcPr>
            <w:tcW w:w="4600" w:type="dxa"/>
            <w:tcBorders>
              <w:right w:val="double" w:sz="4" w:space="0" w:color="auto"/>
            </w:tcBorders>
          </w:tcPr>
          <w:p w:rsidR="0017082C" w:rsidRPr="005E5B2B" w:rsidRDefault="0017082C" w:rsidP="005E5B2B">
            <w:pPr>
              <w:contextualSpacing/>
              <w:jc w:val="both"/>
              <w:rPr>
                <w:rStyle w:val="hgkelc"/>
                <w:bCs/>
              </w:rPr>
            </w:pPr>
            <w:r w:rsidRPr="005E5B2B">
              <w:rPr>
                <w:rStyle w:val="hgkelc"/>
                <w:bCs/>
              </w:rPr>
              <w:t>государственный бюджет</w:t>
            </w:r>
          </w:p>
          <w:p w:rsidR="0017082C" w:rsidRPr="005E5B2B" w:rsidRDefault="0017082C" w:rsidP="005E5B2B">
            <w:pPr>
              <w:contextualSpacing/>
              <w:jc w:val="both"/>
              <w:rPr>
                <w:rStyle w:val="hgkelc"/>
                <w:bCs/>
              </w:rPr>
            </w:pPr>
            <w:r w:rsidRPr="005E5B2B">
              <w:rPr>
                <w:rStyle w:val="hgkelc"/>
                <w:bCs/>
              </w:rPr>
              <w:t>бюджетные и внебюджетные фонды</w:t>
            </w:r>
          </w:p>
          <w:p w:rsidR="0017082C" w:rsidRDefault="0017082C" w:rsidP="005E5B2B">
            <w:pPr>
              <w:contextualSpacing/>
              <w:jc w:val="both"/>
              <w:rPr>
                <w:rStyle w:val="hgkelc"/>
                <w:bCs/>
              </w:rPr>
            </w:pPr>
            <w:r w:rsidRPr="005E5B2B">
              <w:rPr>
                <w:rStyle w:val="hgkelc"/>
                <w:bCs/>
              </w:rPr>
              <w:t>кредиты</w:t>
            </w:r>
          </w:p>
          <w:p w:rsidR="0017082C" w:rsidRPr="00E64350" w:rsidRDefault="0017082C" w:rsidP="00D841C5">
            <w:pPr>
              <w:widowControl w:val="0"/>
              <w:autoSpaceDE w:val="0"/>
              <w:autoSpaceDN w:val="0"/>
              <w:adjustRightInd w:val="0"/>
            </w:pPr>
            <w:r w:rsidRPr="005E5B2B">
              <w:rPr>
                <w:rStyle w:val="hgkelc"/>
                <w:bCs/>
              </w:rPr>
              <w:t>финансы предприятий и организаций</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17082C" w:rsidRPr="001C458B" w:rsidRDefault="0017082C" w:rsidP="001C458B">
            <w:pPr>
              <w:contextualSpacing/>
            </w:pPr>
            <w:r w:rsidRPr="001C458B">
              <w:rPr>
                <w:sz w:val="28"/>
                <w:szCs w:val="28"/>
              </w:rPr>
              <w:t>1-в  2-г  3-а  4-б</w:t>
            </w:r>
          </w:p>
        </w:tc>
      </w:tr>
      <w:tr w:rsidR="0017082C" w:rsidRPr="003C1ED6" w:rsidTr="00E64350">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17082C" w:rsidRPr="005E5B2B" w:rsidRDefault="0017082C" w:rsidP="005E5B2B">
            <w:pPr>
              <w:contextualSpacing/>
              <w:jc w:val="both"/>
            </w:pPr>
            <w:r w:rsidRPr="005E5B2B">
              <w:t>фискальная</w:t>
            </w:r>
          </w:p>
          <w:p w:rsidR="0017082C" w:rsidRPr="005E5B2B" w:rsidRDefault="0017082C" w:rsidP="005E5B2B">
            <w:pPr>
              <w:contextualSpacing/>
              <w:jc w:val="both"/>
            </w:pPr>
            <w:r w:rsidRPr="005E5B2B">
              <w:t>стимулирующая</w:t>
            </w:r>
          </w:p>
          <w:p w:rsidR="0017082C" w:rsidRPr="005E5B2B" w:rsidRDefault="0017082C" w:rsidP="00C75019">
            <w:pPr>
              <w:widowControl w:val="0"/>
              <w:autoSpaceDE w:val="0"/>
              <w:autoSpaceDN w:val="0"/>
              <w:adjustRightInd w:val="0"/>
            </w:pPr>
            <w:r w:rsidRPr="005E5B2B">
              <w:t>регулятивная</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17082C" w:rsidRPr="001C458B" w:rsidRDefault="0017082C" w:rsidP="001C458B">
            <w:pPr>
              <w:contextualSpacing/>
              <w:rPr>
                <w:sz w:val="28"/>
                <w:szCs w:val="28"/>
              </w:rPr>
            </w:pPr>
            <w:r w:rsidRPr="001C458B">
              <w:rPr>
                <w:sz w:val="28"/>
                <w:szCs w:val="28"/>
              </w:rPr>
              <w:t>1-а  2-в  3-б  4-д</w:t>
            </w:r>
          </w:p>
          <w:p w:rsidR="0017082C" w:rsidRPr="001C458B" w:rsidRDefault="0017082C" w:rsidP="001C458B">
            <w:pPr>
              <w:contextualSpacing/>
            </w:pPr>
          </w:p>
        </w:tc>
      </w:tr>
      <w:tr w:rsidR="0017082C" w:rsidRPr="003C1ED6" w:rsidTr="00E64350">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9.</w:t>
            </w:r>
          </w:p>
        </w:tc>
        <w:tc>
          <w:tcPr>
            <w:tcW w:w="4600" w:type="dxa"/>
            <w:tcBorders>
              <w:right w:val="double" w:sz="4" w:space="0" w:color="auto"/>
            </w:tcBorders>
          </w:tcPr>
          <w:p w:rsidR="0017082C" w:rsidRPr="005E5B2B" w:rsidRDefault="0017082C" w:rsidP="005E5B2B">
            <w:pPr>
              <w:jc w:val="both"/>
            </w:pPr>
            <w:r w:rsidRPr="005E5B2B">
              <w:t>отношения с коммерческими банками</w:t>
            </w:r>
          </w:p>
          <w:p w:rsidR="0017082C" w:rsidRPr="005E5B2B" w:rsidRDefault="0017082C" w:rsidP="005E5B2B">
            <w:pPr>
              <w:jc w:val="both"/>
            </w:pPr>
            <w:r w:rsidRPr="005E5B2B">
              <w:t>отношения с внебюджетными фондами</w:t>
            </w:r>
          </w:p>
          <w:p w:rsidR="0017082C" w:rsidRPr="003C1ED6" w:rsidRDefault="0017082C" w:rsidP="00D841C5">
            <w:pPr>
              <w:widowControl w:val="0"/>
              <w:autoSpaceDE w:val="0"/>
              <w:autoSpaceDN w:val="0"/>
              <w:adjustRightInd w:val="0"/>
            </w:pPr>
            <w:r w:rsidRPr="005E5B2B">
              <w:t>отношения с собственниками организации</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17082C" w:rsidRPr="001C458B" w:rsidRDefault="0017082C" w:rsidP="001C458B">
            <w:pPr>
              <w:contextualSpacing/>
              <w:rPr>
                <w:sz w:val="28"/>
                <w:szCs w:val="28"/>
              </w:rPr>
            </w:pPr>
            <w:r w:rsidRPr="001C458B">
              <w:rPr>
                <w:sz w:val="28"/>
                <w:szCs w:val="28"/>
              </w:rPr>
              <w:t>1-б  2-а  3-г  4-в</w:t>
            </w:r>
          </w:p>
          <w:p w:rsidR="0017082C" w:rsidRPr="001C458B" w:rsidRDefault="0017082C" w:rsidP="001C458B">
            <w:pPr>
              <w:contextualSpacing/>
            </w:pPr>
          </w:p>
        </w:tc>
      </w:tr>
      <w:tr w:rsidR="0017082C" w:rsidRPr="003C1ED6" w:rsidTr="00E64350">
        <w:tc>
          <w:tcPr>
            <w:tcW w:w="1309"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10.</w:t>
            </w:r>
          </w:p>
        </w:tc>
        <w:tc>
          <w:tcPr>
            <w:tcW w:w="4600" w:type="dxa"/>
            <w:tcBorders>
              <w:right w:val="double" w:sz="4" w:space="0" w:color="auto"/>
            </w:tcBorders>
          </w:tcPr>
          <w:p w:rsidR="0017082C" w:rsidRPr="00D915DC" w:rsidRDefault="0017082C" w:rsidP="00D915DC">
            <w:r>
              <w:t>-</w:t>
            </w:r>
            <w:r w:rsidRPr="00D915DC">
              <w:t>форм организации финансовых отношений</w:t>
            </w:r>
          </w:p>
          <w:p w:rsidR="0017082C" w:rsidRPr="00C75019" w:rsidRDefault="0017082C" w:rsidP="00BF4567">
            <w:pPr>
              <w:widowControl w:val="0"/>
              <w:autoSpaceDE w:val="0"/>
              <w:autoSpaceDN w:val="0"/>
              <w:adjustRightInd w:val="0"/>
            </w:pPr>
            <w:r>
              <w:t>-</w:t>
            </w:r>
            <w:r w:rsidRPr="00D915DC">
              <w:t>способов формирования и использования финансовых ре</w:t>
            </w:r>
            <w:r>
              <w:t>сурсов, применяемых предприятием</w:t>
            </w:r>
          </w:p>
        </w:tc>
        <w:tc>
          <w:tcPr>
            <w:tcW w:w="1300" w:type="dxa"/>
            <w:tcBorders>
              <w:left w:val="double" w:sz="4" w:space="0" w:color="auto"/>
            </w:tcBorders>
          </w:tcPr>
          <w:p w:rsidR="0017082C" w:rsidRPr="003C1ED6" w:rsidRDefault="0017082C" w:rsidP="00252A12">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17082C" w:rsidRPr="001C458B" w:rsidRDefault="0017082C" w:rsidP="001C458B">
            <w:r w:rsidRPr="001C458B">
              <w:t>1-</w:t>
            </w:r>
            <w:r w:rsidRPr="001C458B">
              <w:rPr>
                <w:lang w:eastAsia="en-US"/>
              </w:rPr>
              <w:t>г  2-а  3-в</w:t>
            </w:r>
            <w:r w:rsidRPr="001C458B">
              <w:rPr>
                <w:color w:val="000000"/>
              </w:rPr>
              <w:t xml:space="preserve"> </w:t>
            </w:r>
            <w:r w:rsidRPr="001C458B">
              <w:rPr>
                <w:lang w:eastAsia="en-US"/>
              </w:rPr>
              <w:t xml:space="preserve"> 4-д</w:t>
            </w:r>
            <w:r w:rsidRPr="001C458B">
              <w:t xml:space="preserve">   5-б</w:t>
            </w:r>
          </w:p>
          <w:p w:rsidR="0017082C" w:rsidRPr="001C458B" w:rsidRDefault="0017082C" w:rsidP="001C458B">
            <w:pPr>
              <w:contextualSpacing/>
            </w:pPr>
          </w:p>
        </w:tc>
      </w:tr>
    </w:tbl>
    <w:p w:rsidR="0017082C" w:rsidRDefault="0017082C" w:rsidP="001D60E8"/>
    <w:p w:rsidR="0017082C" w:rsidRDefault="0017082C" w:rsidP="005F3422">
      <w:pPr>
        <w:rPr>
          <w:rFonts w:ascii="Tahoma" w:hAnsi="Tahoma" w:cs="Tahoma"/>
          <w:color w:val="000000"/>
          <w:sz w:val="18"/>
          <w:szCs w:val="18"/>
        </w:rPr>
      </w:pPr>
    </w:p>
    <w:p w:rsidR="0017082C" w:rsidRDefault="0017082C" w:rsidP="005F3422">
      <w:pPr>
        <w:rPr>
          <w:rFonts w:ascii="Tahoma" w:hAnsi="Tahoma" w:cs="Tahoma"/>
          <w:color w:val="000000"/>
          <w:sz w:val="18"/>
          <w:szCs w:val="18"/>
        </w:rPr>
      </w:pPr>
    </w:p>
    <w:p w:rsidR="0017082C" w:rsidRDefault="0017082C" w:rsidP="00961663">
      <w:pPr>
        <w:jc w:val="center"/>
        <w:rPr>
          <w:b/>
          <w:sz w:val="28"/>
          <w:szCs w:val="26"/>
        </w:rPr>
      </w:pPr>
      <w:r w:rsidRPr="003C1ED6">
        <w:rPr>
          <w:b/>
          <w:sz w:val="28"/>
          <w:szCs w:val="26"/>
        </w:rPr>
        <w:t xml:space="preserve">Банк тестовых </w:t>
      </w:r>
      <w:r>
        <w:rPr>
          <w:b/>
          <w:sz w:val="28"/>
          <w:szCs w:val="26"/>
        </w:rPr>
        <w:t>заданий  для оценки компетенции «ПК-12</w:t>
      </w:r>
      <w:r w:rsidRPr="003C1ED6">
        <w:rPr>
          <w:b/>
          <w:sz w:val="28"/>
          <w:szCs w:val="26"/>
        </w:rPr>
        <w:t>»</w:t>
      </w:r>
    </w:p>
    <w:p w:rsidR="0017082C" w:rsidRPr="005F3422" w:rsidRDefault="0017082C" w:rsidP="00961663">
      <w:pPr>
        <w:rPr>
          <w:color w:val="000000"/>
        </w:rPr>
      </w:pPr>
    </w:p>
    <w:p w:rsidR="0017082C" w:rsidRDefault="0017082C" w:rsidP="00961663">
      <w:pPr>
        <w:ind w:left="709"/>
        <w:contextualSpacing/>
        <w:jc w:val="both"/>
        <w:rPr>
          <w:b/>
          <w:sz w:val="28"/>
          <w:szCs w:val="28"/>
          <w:u w:val="single"/>
        </w:rPr>
      </w:pPr>
      <w:r>
        <w:rPr>
          <w:sz w:val="28"/>
          <w:szCs w:val="28"/>
        </w:rPr>
        <w:t>1.1.</w:t>
      </w: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17082C" w:rsidRPr="00AE652B" w:rsidRDefault="0017082C" w:rsidP="00F7328C">
      <w:pPr>
        <w:shd w:val="clear" w:color="auto" w:fill="FFFFFF"/>
        <w:tabs>
          <w:tab w:val="left" w:pos="142"/>
          <w:tab w:val="left" w:pos="426"/>
          <w:tab w:val="left" w:pos="802"/>
          <w:tab w:val="left" w:pos="907"/>
        </w:tabs>
        <w:jc w:val="both"/>
        <w:rPr>
          <w:b/>
          <w:sz w:val="28"/>
          <w:szCs w:val="28"/>
        </w:rPr>
      </w:pPr>
      <w:r>
        <w:rPr>
          <w:b/>
        </w:rPr>
        <w:t xml:space="preserve">1. </w:t>
      </w:r>
      <w:r w:rsidRPr="00AE652B">
        <w:rPr>
          <w:b/>
          <w:bCs/>
          <w:color w:val="000000"/>
          <w:sz w:val="28"/>
          <w:szCs w:val="28"/>
        </w:rPr>
        <w:t>Экономической основой кредитных отношений выступают:</w:t>
      </w:r>
    </w:p>
    <w:p w:rsidR="0017082C" w:rsidRPr="00780BAC" w:rsidRDefault="0017082C" w:rsidP="00F7328C">
      <w:pPr>
        <w:shd w:val="clear" w:color="auto" w:fill="FFFFFF"/>
        <w:tabs>
          <w:tab w:val="left" w:pos="142"/>
          <w:tab w:val="left" w:pos="426"/>
          <w:tab w:val="left" w:pos="686"/>
        </w:tabs>
        <w:jc w:val="both"/>
        <w:rPr>
          <w:sz w:val="28"/>
          <w:szCs w:val="28"/>
        </w:rPr>
      </w:pPr>
      <w:r w:rsidRPr="00780BAC">
        <w:rPr>
          <w:sz w:val="28"/>
          <w:szCs w:val="28"/>
        </w:rPr>
        <w:t>кругооборот и оборот средств (капитала)</w:t>
      </w:r>
    </w:p>
    <w:p w:rsidR="0017082C" w:rsidRPr="00AE652B" w:rsidRDefault="0017082C" w:rsidP="00F7328C">
      <w:pPr>
        <w:shd w:val="clear" w:color="auto" w:fill="FFFFFF"/>
        <w:tabs>
          <w:tab w:val="left" w:pos="142"/>
          <w:tab w:val="left" w:pos="426"/>
          <w:tab w:val="left" w:pos="686"/>
        </w:tabs>
        <w:jc w:val="both"/>
        <w:rPr>
          <w:sz w:val="28"/>
          <w:szCs w:val="28"/>
        </w:rPr>
      </w:pPr>
      <w:r w:rsidRPr="00AE652B">
        <w:rPr>
          <w:color w:val="000000"/>
          <w:sz w:val="28"/>
          <w:szCs w:val="28"/>
        </w:rPr>
        <w:t>финансовые отношения</w:t>
      </w:r>
    </w:p>
    <w:p w:rsidR="0017082C" w:rsidRPr="00AE652B" w:rsidRDefault="0017082C" w:rsidP="00F7328C">
      <w:pPr>
        <w:shd w:val="clear" w:color="auto" w:fill="FFFFFF"/>
        <w:tabs>
          <w:tab w:val="left" w:pos="142"/>
          <w:tab w:val="left" w:pos="426"/>
          <w:tab w:val="left" w:pos="686"/>
        </w:tabs>
        <w:jc w:val="both"/>
        <w:rPr>
          <w:sz w:val="28"/>
          <w:szCs w:val="28"/>
        </w:rPr>
      </w:pPr>
      <w:r w:rsidRPr="00AE652B">
        <w:rPr>
          <w:color w:val="000000"/>
          <w:sz w:val="28"/>
          <w:szCs w:val="28"/>
        </w:rPr>
        <w:t>денежные отношения</w:t>
      </w:r>
    </w:p>
    <w:p w:rsidR="0017082C" w:rsidRPr="00AE652B" w:rsidRDefault="0017082C" w:rsidP="00F7328C">
      <w:pPr>
        <w:shd w:val="clear" w:color="auto" w:fill="FFFFFF"/>
        <w:tabs>
          <w:tab w:val="left" w:pos="142"/>
          <w:tab w:val="left" w:pos="426"/>
          <w:tab w:val="left" w:pos="686"/>
        </w:tabs>
        <w:jc w:val="both"/>
        <w:rPr>
          <w:sz w:val="28"/>
          <w:szCs w:val="28"/>
        </w:rPr>
      </w:pPr>
      <w:r w:rsidRPr="00AE652B">
        <w:rPr>
          <w:color w:val="000000"/>
          <w:sz w:val="28"/>
          <w:szCs w:val="28"/>
        </w:rPr>
        <w:t>стоимость денег</w:t>
      </w:r>
    </w:p>
    <w:p w:rsidR="0017082C" w:rsidRPr="00AE652B" w:rsidRDefault="0017082C" w:rsidP="00F7328C">
      <w:pPr>
        <w:shd w:val="clear" w:color="auto" w:fill="FFFFFF"/>
        <w:tabs>
          <w:tab w:val="left" w:pos="142"/>
          <w:tab w:val="left" w:pos="426"/>
          <w:tab w:val="left" w:pos="686"/>
        </w:tabs>
        <w:jc w:val="both"/>
        <w:rPr>
          <w:color w:val="000000"/>
          <w:sz w:val="28"/>
          <w:szCs w:val="28"/>
        </w:rPr>
      </w:pPr>
      <w:r w:rsidRPr="00AE652B">
        <w:rPr>
          <w:color w:val="000000"/>
          <w:sz w:val="28"/>
          <w:szCs w:val="28"/>
        </w:rPr>
        <w:t>потребительная стоимость денег</w:t>
      </w:r>
    </w:p>
    <w:p w:rsidR="0017082C" w:rsidRPr="00AE652B" w:rsidRDefault="0017082C" w:rsidP="00F7328C">
      <w:pPr>
        <w:shd w:val="clear" w:color="auto" w:fill="FFFFFF"/>
        <w:tabs>
          <w:tab w:val="left" w:pos="142"/>
          <w:tab w:val="left" w:pos="426"/>
          <w:tab w:val="left" w:pos="797"/>
        </w:tabs>
        <w:jc w:val="both"/>
        <w:rPr>
          <w:b/>
          <w:bCs/>
          <w:color w:val="000000"/>
          <w:sz w:val="28"/>
          <w:szCs w:val="28"/>
        </w:rPr>
      </w:pPr>
      <w:r w:rsidRPr="00AE652B">
        <w:rPr>
          <w:b/>
          <w:bCs/>
          <w:color w:val="000000"/>
          <w:sz w:val="28"/>
          <w:szCs w:val="28"/>
        </w:rPr>
        <w:t>2. Законы кредита представляют собой законы, присущие следующим отношениям:</w:t>
      </w:r>
    </w:p>
    <w:p w:rsidR="0017082C" w:rsidRPr="00780BAC" w:rsidRDefault="0017082C" w:rsidP="00F7328C">
      <w:pPr>
        <w:shd w:val="clear" w:color="auto" w:fill="FFFFFF"/>
        <w:tabs>
          <w:tab w:val="left" w:pos="142"/>
          <w:tab w:val="left" w:pos="426"/>
          <w:tab w:val="left" w:pos="797"/>
        </w:tabs>
        <w:jc w:val="both"/>
        <w:rPr>
          <w:bCs/>
          <w:sz w:val="28"/>
          <w:szCs w:val="28"/>
        </w:rPr>
      </w:pPr>
      <w:r w:rsidRPr="00780BAC">
        <w:rPr>
          <w:bCs/>
          <w:sz w:val="28"/>
          <w:szCs w:val="28"/>
        </w:rPr>
        <w:t>кредитным и страховым</w:t>
      </w:r>
    </w:p>
    <w:p w:rsidR="0017082C" w:rsidRPr="00AE652B" w:rsidRDefault="0017082C" w:rsidP="00F7328C">
      <w:pPr>
        <w:shd w:val="clear" w:color="auto" w:fill="FFFFFF"/>
        <w:tabs>
          <w:tab w:val="left" w:pos="142"/>
          <w:tab w:val="left" w:pos="426"/>
          <w:tab w:val="left" w:pos="797"/>
        </w:tabs>
        <w:jc w:val="both"/>
        <w:rPr>
          <w:bCs/>
          <w:color w:val="000000"/>
          <w:sz w:val="28"/>
          <w:szCs w:val="28"/>
        </w:rPr>
      </w:pPr>
      <w:r w:rsidRPr="00AE652B">
        <w:rPr>
          <w:bCs/>
          <w:color w:val="000000"/>
          <w:sz w:val="28"/>
          <w:szCs w:val="28"/>
        </w:rPr>
        <w:t>любым финансовым</w:t>
      </w:r>
    </w:p>
    <w:p w:rsidR="0017082C" w:rsidRPr="00AE652B" w:rsidRDefault="0017082C" w:rsidP="00F7328C">
      <w:pPr>
        <w:shd w:val="clear" w:color="auto" w:fill="FFFFFF"/>
        <w:tabs>
          <w:tab w:val="left" w:pos="142"/>
          <w:tab w:val="left" w:pos="426"/>
          <w:tab w:val="left" w:pos="797"/>
        </w:tabs>
        <w:jc w:val="both"/>
        <w:rPr>
          <w:bCs/>
          <w:color w:val="000000"/>
          <w:sz w:val="28"/>
          <w:szCs w:val="28"/>
        </w:rPr>
      </w:pPr>
      <w:r w:rsidRPr="00AE652B">
        <w:rPr>
          <w:bCs/>
          <w:color w:val="000000"/>
          <w:sz w:val="28"/>
          <w:szCs w:val="28"/>
        </w:rPr>
        <w:t>любым денежным</w:t>
      </w:r>
    </w:p>
    <w:p w:rsidR="0017082C" w:rsidRPr="00AE652B" w:rsidRDefault="0017082C" w:rsidP="00F7328C">
      <w:pPr>
        <w:shd w:val="clear" w:color="auto" w:fill="FFFFFF"/>
        <w:tabs>
          <w:tab w:val="left" w:pos="142"/>
          <w:tab w:val="left" w:pos="426"/>
          <w:tab w:val="left" w:pos="797"/>
        </w:tabs>
        <w:jc w:val="both"/>
        <w:rPr>
          <w:bCs/>
          <w:color w:val="000000"/>
          <w:sz w:val="28"/>
          <w:szCs w:val="28"/>
        </w:rPr>
      </w:pPr>
      <w:r w:rsidRPr="00AE652B">
        <w:rPr>
          <w:bCs/>
          <w:color w:val="000000"/>
          <w:sz w:val="28"/>
          <w:szCs w:val="28"/>
        </w:rPr>
        <w:t>любым предпринимательским</w:t>
      </w:r>
    </w:p>
    <w:p w:rsidR="0017082C" w:rsidRPr="00AE652B" w:rsidRDefault="0017082C" w:rsidP="00F7328C">
      <w:pPr>
        <w:shd w:val="clear" w:color="auto" w:fill="FFFFFF"/>
        <w:tabs>
          <w:tab w:val="left" w:pos="142"/>
          <w:tab w:val="left" w:pos="426"/>
          <w:tab w:val="left" w:pos="797"/>
        </w:tabs>
        <w:jc w:val="both"/>
        <w:rPr>
          <w:bCs/>
          <w:color w:val="000000"/>
          <w:sz w:val="28"/>
          <w:szCs w:val="28"/>
        </w:rPr>
      </w:pPr>
      <w:r w:rsidRPr="00AE652B">
        <w:rPr>
          <w:bCs/>
          <w:color w:val="000000"/>
          <w:sz w:val="28"/>
          <w:szCs w:val="28"/>
        </w:rPr>
        <w:t>исключительно кредитным</w:t>
      </w:r>
    </w:p>
    <w:p w:rsidR="0017082C" w:rsidRPr="00AE652B" w:rsidRDefault="0017082C" w:rsidP="00F7328C">
      <w:pPr>
        <w:shd w:val="clear" w:color="auto" w:fill="FFFFFF"/>
        <w:tabs>
          <w:tab w:val="left" w:pos="142"/>
          <w:tab w:val="left" w:pos="426"/>
          <w:tab w:val="left" w:pos="782"/>
        </w:tabs>
        <w:jc w:val="both"/>
        <w:rPr>
          <w:b/>
          <w:sz w:val="28"/>
          <w:szCs w:val="28"/>
        </w:rPr>
      </w:pPr>
      <w:r w:rsidRPr="00AE652B">
        <w:rPr>
          <w:b/>
          <w:bCs/>
          <w:color w:val="000000"/>
          <w:sz w:val="28"/>
          <w:szCs w:val="28"/>
        </w:rPr>
        <w:t>3.</w:t>
      </w:r>
      <w:r w:rsidRPr="00AE652B">
        <w:rPr>
          <w:b/>
          <w:bCs/>
          <w:color w:val="000000"/>
          <w:sz w:val="28"/>
          <w:szCs w:val="28"/>
        </w:rPr>
        <w:tab/>
        <w:t xml:space="preserve"> Элементами структуры кредитных отношений являются:</w:t>
      </w:r>
    </w:p>
    <w:p w:rsidR="0017082C" w:rsidRPr="00780BAC" w:rsidRDefault="0017082C" w:rsidP="00F7328C">
      <w:pPr>
        <w:shd w:val="clear" w:color="auto" w:fill="FFFFFF"/>
        <w:tabs>
          <w:tab w:val="left" w:pos="142"/>
          <w:tab w:val="left" w:pos="426"/>
          <w:tab w:val="left" w:pos="715"/>
        </w:tabs>
        <w:jc w:val="both"/>
        <w:rPr>
          <w:sz w:val="28"/>
          <w:szCs w:val="28"/>
        </w:rPr>
      </w:pPr>
      <w:r w:rsidRPr="00780BAC">
        <w:rPr>
          <w:sz w:val="28"/>
          <w:szCs w:val="28"/>
        </w:rPr>
        <w:t>кредитор, заемщик и ссуженная стоимость</w:t>
      </w:r>
    </w:p>
    <w:p w:rsidR="0017082C" w:rsidRPr="00AE652B" w:rsidRDefault="0017082C" w:rsidP="00F7328C">
      <w:pPr>
        <w:shd w:val="clear" w:color="auto" w:fill="FFFFFF"/>
        <w:tabs>
          <w:tab w:val="left" w:pos="142"/>
          <w:tab w:val="left" w:pos="426"/>
          <w:tab w:val="left" w:pos="715"/>
        </w:tabs>
        <w:jc w:val="both"/>
        <w:rPr>
          <w:sz w:val="28"/>
          <w:szCs w:val="28"/>
        </w:rPr>
      </w:pPr>
      <w:r w:rsidRPr="00AE652B">
        <w:rPr>
          <w:color w:val="000000"/>
          <w:sz w:val="28"/>
          <w:szCs w:val="28"/>
        </w:rPr>
        <w:t>кредитор и заемщик</w:t>
      </w:r>
    </w:p>
    <w:p w:rsidR="0017082C" w:rsidRPr="00AE652B" w:rsidRDefault="0017082C" w:rsidP="00F7328C">
      <w:pPr>
        <w:shd w:val="clear" w:color="auto" w:fill="FFFFFF"/>
        <w:tabs>
          <w:tab w:val="left" w:pos="142"/>
          <w:tab w:val="left" w:pos="426"/>
          <w:tab w:val="left" w:pos="715"/>
        </w:tabs>
        <w:jc w:val="both"/>
        <w:rPr>
          <w:sz w:val="28"/>
          <w:szCs w:val="28"/>
        </w:rPr>
      </w:pPr>
      <w:r w:rsidRPr="00AE652B">
        <w:rPr>
          <w:color w:val="000000"/>
          <w:sz w:val="28"/>
          <w:szCs w:val="28"/>
        </w:rPr>
        <w:t>ссуженная стоимость и цель кредита</w:t>
      </w:r>
    </w:p>
    <w:p w:rsidR="0017082C" w:rsidRPr="00AE652B" w:rsidRDefault="0017082C" w:rsidP="00F7328C">
      <w:pPr>
        <w:shd w:val="clear" w:color="auto" w:fill="FFFFFF"/>
        <w:tabs>
          <w:tab w:val="left" w:pos="142"/>
          <w:tab w:val="left" w:pos="426"/>
          <w:tab w:val="left" w:pos="715"/>
        </w:tabs>
        <w:jc w:val="both"/>
        <w:rPr>
          <w:color w:val="000000"/>
          <w:sz w:val="28"/>
          <w:szCs w:val="28"/>
        </w:rPr>
      </w:pPr>
      <w:r w:rsidRPr="00AE652B">
        <w:rPr>
          <w:color w:val="000000"/>
          <w:sz w:val="28"/>
          <w:szCs w:val="28"/>
        </w:rPr>
        <w:t>кредитор, заемщик и цель кредита</w:t>
      </w:r>
    </w:p>
    <w:p w:rsidR="0017082C" w:rsidRPr="00AE652B" w:rsidRDefault="0017082C" w:rsidP="00F7328C">
      <w:pPr>
        <w:shd w:val="clear" w:color="auto" w:fill="FFFFFF"/>
        <w:tabs>
          <w:tab w:val="left" w:pos="142"/>
          <w:tab w:val="left" w:pos="426"/>
          <w:tab w:val="left" w:pos="715"/>
        </w:tabs>
        <w:jc w:val="both"/>
        <w:rPr>
          <w:color w:val="000000"/>
          <w:sz w:val="28"/>
          <w:szCs w:val="28"/>
        </w:rPr>
      </w:pPr>
      <w:r w:rsidRPr="00AE652B">
        <w:rPr>
          <w:color w:val="000000"/>
          <w:sz w:val="28"/>
          <w:szCs w:val="28"/>
        </w:rPr>
        <w:t>цель кредита, заемщик и кредитор</w:t>
      </w:r>
    </w:p>
    <w:p w:rsidR="0017082C" w:rsidRPr="00AE652B" w:rsidRDefault="0017082C" w:rsidP="00F7328C">
      <w:pPr>
        <w:shd w:val="clear" w:color="auto" w:fill="FFFFFF"/>
        <w:tabs>
          <w:tab w:val="left" w:pos="142"/>
          <w:tab w:val="left" w:pos="426"/>
          <w:tab w:val="left" w:pos="797"/>
        </w:tabs>
        <w:jc w:val="both"/>
        <w:rPr>
          <w:b/>
          <w:sz w:val="28"/>
          <w:szCs w:val="28"/>
        </w:rPr>
      </w:pPr>
      <w:r w:rsidRPr="00AE652B">
        <w:rPr>
          <w:b/>
          <w:color w:val="000000"/>
          <w:sz w:val="28"/>
          <w:szCs w:val="28"/>
        </w:rPr>
        <w:t>4.</w:t>
      </w:r>
      <w:r w:rsidRPr="00AE652B">
        <w:rPr>
          <w:color w:val="000000"/>
          <w:sz w:val="28"/>
          <w:szCs w:val="28"/>
        </w:rPr>
        <w:t xml:space="preserve"> </w:t>
      </w:r>
      <w:r w:rsidRPr="00AE652B">
        <w:rPr>
          <w:b/>
          <w:color w:val="000000"/>
          <w:sz w:val="28"/>
          <w:szCs w:val="28"/>
        </w:rPr>
        <w:t>Залог, передаваемый коммерческому банку заемщиком на период пользования им ссудой, называется:</w:t>
      </w:r>
    </w:p>
    <w:p w:rsidR="0017082C" w:rsidRPr="00780BAC" w:rsidRDefault="0017082C" w:rsidP="00F7328C">
      <w:pPr>
        <w:shd w:val="clear" w:color="auto" w:fill="FFFFFF"/>
        <w:tabs>
          <w:tab w:val="left" w:pos="142"/>
          <w:tab w:val="left" w:pos="426"/>
          <w:tab w:val="left" w:pos="691"/>
        </w:tabs>
        <w:jc w:val="both"/>
        <w:rPr>
          <w:sz w:val="28"/>
          <w:szCs w:val="28"/>
        </w:rPr>
      </w:pPr>
      <w:r w:rsidRPr="00780BAC">
        <w:rPr>
          <w:bCs/>
          <w:sz w:val="28"/>
          <w:szCs w:val="28"/>
        </w:rPr>
        <w:t>закладом</w:t>
      </w:r>
    </w:p>
    <w:p w:rsidR="0017082C" w:rsidRPr="00AE652B" w:rsidRDefault="0017082C" w:rsidP="00F7328C">
      <w:pPr>
        <w:shd w:val="clear" w:color="auto" w:fill="FFFFFF"/>
        <w:tabs>
          <w:tab w:val="left" w:pos="142"/>
          <w:tab w:val="left" w:pos="426"/>
          <w:tab w:val="left" w:pos="691"/>
        </w:tabs>
        <w:jc w:val="both"/>
        <w:rPr>
          <w:sz w:val="28"/>
          <w:szCs w:val="28"/>
        </w:rPr>
      </w:pPr>
      <w:r w:rsidRPr="00AE652B">
        <w:rPr>
          <w:bCs/>
          <w:color w:val="000000"/>
          <w:sz w:val="28"/>
          <w:szCs w:val="28"/>
        </w:rPr>
        <w:t>поручительством</w:t>
      </w:r>
    </w:p>
    <w:p w:rsidR="0017082C" w:rsidRPr="00AE652B" w:rsidRDefault="0017082C" w:rsidP="00F7328C">
      <w:pPr>
        <w:shd w:val="clear" w:color="auto" w:fill="FFFFFF"/>
        <w:tabs>
          <w:tab w:val="left" w:pos="142"/>
          <w:tab w:val="left" w:pos="426"/>
          <w:tab w:val="left" w:pos="691"/>
        </w:tabs>
        <w:jc w:val="both"/>
        <w:rPr>
          <w:sz w:val="28"/>
          <w:szCs w:val="28"/>
        </w:rPr>
      </w:pPr>
      <w:r w:rsidRPr="00AE652B">
        <w:rPr>
          <w:bCs/>
          <w:color w:val="000000"/>
          <w:sz w:val="28"/>
          <w:szCs w:val="28"/>
        </w:rPr>
        <w:t>цессией</w:t>
      </w:r>
    </w:p>
    <w:p w:rsidR="0017082C" w:rsidRPr="00AE652B" w:rsidRDefault="0017082C" w:rsidP="00F7328C">
      <w:pPr>
        <w:shd w:val="clear" w:color="auto" w:fill="FFFFFF"/>
        <w:tabs>
          <w:tab w:val="left" w:pos="142"/>
          <w:tab w:val="left" w:pos="426"/>
          <w:tab w:val="left" w:pos="691"/>
        </w:tabs>
        <w:jc w:val="both"/>
        <w:rPr>
          <w:bCs/>
          <w:color w:val="000000"/>
          <w:sz w:val="28"/>
          <w:szCs w:val="28"/>
        </w:rPr>
      </w:pPr>
      <w:r w:rsidRPr="00AE652B">
        <w:rPr>
          <w:bCs/>
          <w:color w:val="000000"/>
          <w:sz w:val="28"/>
          <w:szCs w:val="28"/>
        </w:rPr>
        <w:t>ипотекой</w:t>
      </w:r>
    </w:p>
    <w:p w:rsidR="0017082C" w:rsidRPr="00AE652B" w:rsidRDefault="0017082C" w:rsidP="00F7328C">
      <w:pPr>
        <w:shd w:val="clear" w:color="auto" w:fill="FFFFFF"/>
        <w:tabs>
          <w:tab w:val="left" w:pos="142"/>
          <w:tab w:val="left" w:pos="426"/>
          <w:tab w:val="left" w:pos="691"/>
        </w:tabs>
        <w:jc w:val="both"/>
        <w:rPr>
          <w:sz w:val="28"/>
          <w:szCs w:val="28"/>
        </w:rPr>
      </w:pPr>
      <w:r w:rsidRPr="00AE652B">
        <w:rPr>
          <w:bCs/>
          <w:color w:val="000000"/>
          <w:sz w:val="28"/>
          <w:szCs w:val="28"/>
        </w:rPr>
        <w:t>бонусом</w:t>
      </w:r>
    </w:p>
    <w:p w:rsidR="0017082C" w:rsidRPr="00AE652B" w:rsidRDefault="0017082C" w:rsidP="002E3A33">
      <w:pPr>
        <w:shd w:val="clear" w:color="auto" w:fill="FFFFFF"/>
        <w:tabs>
          <w:tab w:val="left" w:pos="142"/>
          <w:tab w:val="left" w:pos="426"/>
          <w:tab w:val="left" w:pos="797"/>
        </w:tabs>
        <w:jc w:val="both"/>
        <w:rPr>
          <w:b/>
          <w:sz w:val="28"/>
          <w:szCs w:val="28"/>
        </w:rPr>
      </w:pPr>
      <w:r w:rsidRPr="00AE652B">
        <w:rPr>
          <w:b/>
          <w:color w:val="000000"/>
          <w:sz w:val="28"/>
          <w:szCs w:val="28"/>
        </w:rPr>
        <w:t xml:space="preserve">5. </w:t>
      </w:r>
      <w:r w:rsidRPr="00AE652B">
        <w:rPr>
          <w:b/>
          <w:bCs/>
          <w:color w:val="000000"/>
          <w:sz w:val="28"/>
          <w:szCs w:val="28"/>
        </w:rPr>
        <w:t>Всеобщим свойством, основой кредита является:</w:t>
      </w:r>
    </w:p>
    <w:p w:rsidR="0017082C" w:rsidRPr="00780BAC" w:rsidRDefault="0017082C" w:rsidP="002E3A33">
      <w:pPr>
        <w:shd w:val="clear" w:color="auto" w:fill="FFFFFF"/>
        <w:tabs>
          <w:tab w:val="left" w:pos="142"/>
          <w:tab w:val="left" w:pos="426"/>
          <w:tab w:val="left" w:pos="701"/>
        </w:tabs>
        <w:jc w:val="both"/>
        <w:rPr>
          <w:sz w:val="28"/>
          <w:szCs w:val="28"/>
        </w:rPr>
      </w:pPr>
      <w:r w:rsidRPr="00780BAC">
        <w:rPr>
          <w:sz w:val="28"/>
          <w:szCs w:val="28"/>
        </w:rPr>
        <w:lastRenderedPageBreak/>
        <w:t>возвратность</w:t>
      </w:r>
    </w:p>
    <w:p w:rsidR="0017082C" w:rsidRPr="00AE652B" w:rsidRDefault="0017082C" w:rsidP="002E3A33">
      <w:pPr>
        <w:shd w:val="clear" w:color="auto" w:fill="FFFFFF"/>
        <w:tabs>
          <w:tab w:val="left" w:pos="142"/>
          <w:tab w:val="left" w:pos="426"/>
          <w:tab w:val="left" w:pos="701"/>
        </w:tabs>
        <w:jc w:val="both"/>
        <w:rPr>
          <w:sz w:val="28"/>
          <w:szCs w:val="28"/>
        </w:rPr>
      </w:pPr>
      <w:r w:rsidRPr="00AE652B">
        <w:rPr>
          <w:color w:val="000000"/>
          <w:sz w:val="28"/>
          <w:szCs w:val="28"/>
        </w:rPr>
        <w:t>платность</w:t>
      </w:r>
    </w:p>
    <w:p w:rsidR="0017082C" w:rsidRPr="00AE652B" w:rsidRDefault="0017082C" w:rsidP="002E3A33">
      <w:pPr>
        <w:shd w:val="clear" w:color="auto" w:fill="FFFFFF"/>
        <w:tabs>
          <w:tab w:val="left" w:pos="142"/>
          <w:tab w:val="left" w:pos="426"/>
          <w:tab w:val="left" w:pos="701"/>
        </w:tabs>
        <w:jc w:val="both"/>
        <w:rPr>
          <w:sz w:val="28"/>
          <w:szCs w:val="28"/>
        </w:rPr>
      </w:pPr>
      <w:r w:rsidRPr="00AE652B">
        <w:rPr>
          <w:color w:val="000000"/>
          <w:sz w:val="28"/>
          <w:szCs w:val="28"/>
        </w:rPr>
        <w:t>целевое использование</w:t>
      </w:r>
    </w:p>
    <w:p w:rsidR="0017082C" w:rsidRPr="00AE652B" w:rsidRDefault="0017082C" w:rsidP="002E3A33">
      <w:pPr>
        <w:shd w:val="clear" w:color="auto" w:fill="FFFFFF"/>
        <w:tabs>
          <w:tab w:val="left" w:pos="142"/>
          <w:tab w:val="left" w:pos="426"/>
          <w:tab w:val="left" w:pos="701"/>
        </w:tabs>
        <w:jc w:val="both"/>
        <w:rPr>
          <w:color w:val="000000"/>
          <w:sz w:val="28"/>
          <w:szCs w:val="28"/>
        </w:rPr>
      </w:pPr>
      <w:r w:rsidRPr="00AE652B">
        <w:rPr>
          <w:color w:val="000000"/>
          <w:sz w:val="28"/>
          <w:szCs w:val="28"/>
        </w:rPr>
        <w:t>обеспеченность</w:t>
      </w:r>
    </w:p>
    <w:p w:rsidR="0017082C" w:rsidRPr="00AE652B" w:rsidRDefault="0017082C" w:rsidP="002E3A33">
      <w:pPr>
        <w:shd w:val="clear" w:color="auto" w:fill="FFFFFF"/>
        <w:tabs>
          <w:tab w:val="left" w:pos="142"/>
          <w:tab w:val="left" w:pos="426"/>
          <w:tab w:val="left" w:pos="701"/>
        </w:tabs>
        <w:jc w:val="both"/>
        <w:rPr>
          <w:sz w:val="28"/>
          <w:szCs w:val="28"/>
        </w:rPr>
      </w:pPr>
      <w:r w:rsidRPr="00AE652B">
        <w:rPr>
          <w:color w:val="000000"/>
          <w:sz w:val="28"/>
          <w:szCs w:val="28"/>
        </w:rPr>
        <w:t>надежность</w:t>
      </w:r>
    </w:p>
    <w:p w:rsidR="0017082C" w:rsidRPr="00AE652B" w:rsidRDefault="0017082C" w:rsidP="005F3422">
      <w:pPr>
        <w:rPr>
          <w:color w:val="000000"/>
          <w:sz w:val="28"/>
          <w:szCs w:val="28"/>
        </w:rPr>
      </w:pPr>
    </w:p>
    <w:p w:rsidR="0017082C" w:rsidRPr="00AE652B" w:rsidRDefault="0017082C" w:rsidP="002E3A33">
      <w:pPr>
        <w:numPr>
          <w:ilvl w:val="1"/>
          <w:numId w:val="33"/>
        </w:numPr>
        <w:contextualSpacing/>
        <w:jc w:val="both"/>
        <w:rPr>
          <w:sz w:val="28"/>
          <w:szCs w:val="28"/>
        </w:rPr>
      </w:pPr>
      <w:r w:rsidRPr="00AE652B">
        <w:rPr>
          <w:sz w:val="28"/>
          <w:szCs w:val="28"/>
        </w:rPr>
        <w:t xml:space="preserve">Текст вопроса </w:t>
      </w:r>
      <w:r w:rsidRPr="00AE652B">
        <w:rPr>
          <w:b/>
          <w:sz w:val="28"/>
          <w:szCs w:val="28"/>
        </w:rPr>
        <w:t xml:space="preserve">с </w:t>
      </w:r>
      <w:r w:rsidRPr="00AE652B">
        <w:rPr>
          <w:b/>
          <w:sz w:val="28"/>
          <w:szCs w:val="28"/>
          <w:u w:val="single"/>
        </w:rPr>
        <w:t>несколькими правильными вариантами ответа</w:t>
      </w:r>
      <w:r w:rsidRPr="00AE652B">
        <w:rPr>
          <w:sz w:val="28"/>
          <w:szCs w:val="28"/>
        </w:rPr>
        <w:t>:</w:t>
      </w:r>
    </w:p>
    <w:p w:rsidR="0017082C" w:rsidRPr="00AE652B" w:rsidRDefault="0017082C" w:rsidP="002E3A33">
      <w:pPr>
        <w:contextualSpacing/>
        <w:jc w:val="both"/>
        <w:rPr>
          <w:b/>
          <w:sz w:val="28"/>
          <w:szCs w:val="28"/>
        </w:rPr>
      </w:pPr>
    </w:p>
    <w:p w:rsidR="0017082C" w:rsidRPr="00AE652B" w:rsidRDefault="0017082C" w:rsidP="003A57F7">
      <w:pPr>
        <w:contextualSpacing/>
        <w:jc w:val="both"/>
        <w:rPr>
          <w:b/>
          <w:sz w:val="28"/>
          <w:szCs w:val="28"/>
        </w:rPr>
      </w:pPr>
      <w:r w:rsidRPr="00AE652B">
        <w:rPr>
          <w:b/>
          <w:sz w:val="28"/>
          <w:szCs w:val="28"/>
        </w:rPr>
        <w:t>6. К видам кредитования деятельности организации относятся:</w:t>
      </w:r>
    </w:p>
    <w:p w:rsidR="0017082C" w:rsidRPr="00780BAC" w:rsidRDefault="0017082C" w:rsidP="003A57F7">
      <w:pPr>
        <w:contextualSpacing/>
        <w:jc w:val="both"/>
        <w:rPr>
          <w:sz w:val="28"/>
          <w:szCs w:val="28"/>
        </w:rPr>
      </w:pPr>
      <w:r w:rsidRPr="00780BAC">
        <w:rPr>
          <w:sz w:val="28"/>
          <w:szCs w:val="28"/>
        </w:rPr>
        <w:t>лизинг</w:t>
      </w:r>
    </w:p>
    <w:p w:rsidR="0017082C" w:rsidRPr="00780BAC" w:rsidRDefault="0017082C" w:rsidP="003A57F7">
      <w:pPr>
        <w:contextualSpacing/>
        <w:jc w:val="both"/>
        <w:rPr>
          <w:sz w:val="28"/>
          <w:szCs w:val="28"/>
        </w:rPr>
      </w:pPr>
      <w:r w:rsidRPr="00780BAC">
        <w:rPr>
          <w:sz w:val="28"/>
          <w:szCs w:val="28"/>
        </w:rPr>
        <w:t>факторинг</w:t>
      </w:r>
    </w:p>
    <w:p w:rsidR="0017082C" w:rsidRPr="00780BAC" w:rsidRDefault="0017082C" w:rsidP="003A57F7">
      <w:pPr>
        <w:textAlignment w:val="baseline"/>
        <w:rPr>
          <w:color w:val="000000"/>
          <w:sz w:val="28"/>
          <w:szCs w:val="28"/>
        </w:rPr>
      </w:pPr>
      <w:r w:rsidRPr="00780BAC">
        <w:rPr>
          <w:bCs/>
          <w:sz w:val="28"/>
          <w:szCs w:val="28"/>
        </w:rPr>
        <w:t>оборотный кредит</w:t>
      </w:r>
    </w:p>
    <w:p w:rsidR="0017082C" w:rsidRPr="00780BAC" w:rsidRDefault="0017082C" w:rsidP="003A57F7">
      <w:pPr>
        <w:contextualSpacing/>
        <w:jc w:val="both"/>
        <w:rPr>
          <w:bCs/>
          <w:sz w:val="28"/>
          <w:szCs w:val="28"/>
        </w:rPr>
      </w:pPr>
      <w:r w:rsidRPr="00780BAC">
        <w:rPr>
          <w:bCs/>
          <w:sz w:val="28"/>
          <w:szCs w:val="28"/>
        </w:rPr>
        <w:t>рефинансирование</w:t>
      </w:r>
    </w:p>
    <w:p w:rsidR="0017082C" w:rsidRPr="00780BAC" w:rsidRDefault="0017082C" w:rsidP="003A57F7">
      <w:pPr>
        <w:contextualSpacing/>
        <w:jc w:val="both"/>
        <w:rPr>
          <w:bCs/>
          <w:sz w:val="28"/>
          <w:szCs w:val="28"/>
        </w:rPr>
      </w:pPr>
      <w:r w:rsidRPr="00780BAC">
        <w:rPr>
          <w:bCs/>
          <w:sz w:val="28"/>
          <w:szCs w:val="28"/>
        </w:rPr>
        <w:t>бюджетирование</w:t>
      </w:r>
    </w:p>
    <w:p w:rsidR="00267F51" w:rsidRPr="00780BAC" w:rsidRDefault="00742844" w:rsidP="003A57F7">
      <w:pPr>
        <w:contextualSpacing/>
        <w:jc w:val="both"/>
        <w:rPr>
          <w:bCs/>
          <w:sz w:val="28"/>
          <w:szCs w:val="28"/>
        </w:rPr>
      </w:pPr>
      <w:r w:rsidRPr="00780BAC">
        <w:rPr>
          <w:bCs/>
          <w:sz w:val="28"/>
          <w:szCs w:val="28"/>
        </w:rPr>
        <w:t>банкинг</w:t>
      </w:r>
    </w:p>
    <w:p w:rsidR="0017082C" w:rsidRPr="00AE652B" w:rsidRDefault="0017082C" w:rsidP="001D60E8">
      <w:pPr>
        <w:rPr>
          <w:sz w:val="28"/>
          <w:szCs w:val="28"/>
        </w:rPr>
      </w:pPr>
    </w:p>
    <w:p w:rsidR="0017082C" w:rsidRPr="00AE652B" w:rsidRDefault="0017082C" w:rsidP="00D8439C">
      <w:pPr>
        <w:pStyle w:val="3"/>
        <w:numPr>
          <w:ilvl w:val="0"/>
          <w:numId w:val="0"/>
        </w:numPr>
        <w:spacing w:before="0" w:after="0"/>
        <w:rPr>
          <w:rFonts w:ascii="Times New Roman" w:hAnsi="Times New Roman"/>
          <w:sz w:val="28"/>
          <w:szCs w:val="28"/>
        </w:rPr>
      </w:pPr>
      <w:r w:rsidRPr="00AE652B">
        <w:rPr>
          <w:rFonts w:ascii="Times New Roman" w:hAnsi="Times New Roman"/>
          <w:sz w:val="28"/>
          <w:szCs w:val="28"/>
        </w:rPr>
        <w:t>7. Формами предоставления кредита только юридическим лицам являются:</w:t>
      </w:r>
    </w:p>
    <w:p w:rsidR="0017082C" w:rsidRPr="00780BAC" w:rsidRDefault="0017082C" w:rsidP="00D8439C">
      <w:pPr>
        <w:pStyle w:val="3"/>
        <w:numPr>
          <w:ilvl w:val="0"/>
          <w:numId w:val="0"/>
        </w:numPr>
        <w:spacing w:before="0" w:after="0"/>
        <w:rPr>
          <w:rFonts w:ascii="Times New Roman" w:hAnsi="Times New Roman"/>
          <w:b w:val="0"/>
          <w:sz w:val="28"/>
          <w:szCs w:val="28"/>
        </w:rPr>
      </w:pPr>
      <w:r w:rsidRPr="00780BAC">
        <w:rPr>
          <w:rFonts w:ascii="Times New Roman" w:hAnsi="Times New Roman"/>
          <w:b w:val="0"/>
          <w:sz w:val="28"/>
          <w:szCs w:val="28"/>
        </w:rPr>
        <w:t>безналичным переводом на счет заемщика</w:t>
      </w:r>
    </w:p>
    <w:p w:rsidR="0017082C" w:rsidRPr="00780BAC" w:rsidRDefault="0017082C" w:rsidP="00D8439C">
      <w:pPr>
        <w:rPr>
          <w:sz w:val="28"/>
          <w:szCs w:val="28"/>
        </w:rPr>
      </w:pPr>
      <w:r w:rsidRPr="00780BAC">
        <w:rPr>
          <w:sz w:val="28"/>
          <w:szCs w:val="28"/>
        </w:rPr>
        <w:t>с помощью векселей банка</w:t>
      </w:r>
    </w:p>
    <w:p w:rsidR="0017082C" w:rsidRPr="00780BAC" w:rsidRDefault="0017082C" w:rsidP="00D8439C">
      <w:pPr>
        <w:rPr>
          <w:sz w:val="28"/>
          <w:szCs w:val="28"/>
        </w:rPr>
      </w:pPr>
      <w:r w:rsidRPr="00780BAC">
        <w:rPr>
          <w:sz w:val="28"/>
          <w:szCs w:val="28"/>
        </w:rPr>
        <w:t>в смешанной форме с применением безналичных переводов и векселей</w:t>
      </w:r>
    </w:p>
    <w:p w:rsidR="0017082C" w:rsidRPr="00780BAC" w:rsidRDefault="0017082C" w:rsidP="00D8439C">
      <w:pPr>
        <w:rPr>
          <w:sz w:val="28"/>
          <w:szCs w:val="28"/>
        </w:rPr>
      </w:pPr>
      <w:r w:rsidRPr="00780BAC">
        <w:rPr>
          <w:sz w:val="28"/>
          <w:szCs w:val="28"/>
        </w:rPr>
        <w:t>наличными</w:t>
      </w:r>
    </w:p>
    <w:p w:rsidR="0017082C" w:rsidRPr="00780BAC" w:rsidRDefault="0017082C" w:rsidP="00D8439C">
      <w:pPr>
        <w:rPr>
          <w:sz w:val="28"/>
          <w:szCs w:val="28"/>
        </w:rPr>
      </w:pPr>
      <w:r w:rsidRPr="00780BAC">
        <w:rPr>
          <w:sz w:val="28"/>
          <w:szCs w:val="28"/>
        </w:rPr>
        <w:t>в смешанной форме – часть наличными, часть в безналичной форме</w:t>
      </w:r>
    </w:p>
    <w:p w:rsidR="0017082C" w:rsidRPr="00AE652B" w:rsidRDefault="0017082C" w:rsidP="00961663">
      <w:pPr>
        <w:pStyle w:val="3"/>
        <w:numPr>
          <w:ilvl w:val="0"/>
          <w:numId w:val="0"/>
        </w:numPr>
        <w:spacing w:before="0" w:after="0"/>
        <w:rPr>
          <w:rFonts w:ascii="Times New Roman" w:hAnsi="Times New Roman"/>
          <w:sz w:val="28"/>
          <w:szCs w:val="28"/>
        </w:rPr>
      </w:pPr>
      <w:r w:rsidRPr="00AE652B">
        <w:rPr>
          <w:rFonts w:ascii="Times New Roman" w:hAnsi="Times New Roman"/>
          <w:sz w:val="28"/>
          <w:szCs w:val="28"/>
        </w:rPr>
        <w:t xml:space="preserve">8.Техниками предоставления кредита банком являются: </w:t>
      </w:r>
    </w:p>
    <w:p w:rsidR="0017082C" w:rsidRPr="00780BAC" w:rsidRDefault="0017082C" w:rsidP="00961663">
      <w:pPr>
        <w:rPr>
          <w:sz w:val="28"/>
          <w:szCs w:val="28"/>
        </w:rPr>
      </w:pPr>
      <w:r w:rsidRPr="00780BAC">
        <w:rPr>
          <w:sz w:val="28"/>
          <w:szCs w:val="28"/>
        </w:rPr>
        <w:t>единовременно всей суммой сразу</w:t>
      </w:r>
    </w:p>
    <w:p w:rsidR="0017082C" w:rsidRPr="00780BAC" w:rsidRDefault="0017082C" w:rsidP="00961663">
      <w:pPr>
        <w:rPr>
          <w:sz w:val="28"/>
          <w:szCs w:val="28"/>
        </w:rPr>
      </w:pPr>
      <w:r w:rsidRPr="00780BAC">
        <w:rPr>
          <w:sz w:val="28"/>
          <w:szCs w:val="28"/>
        </w:rPr>
        <w:t>в виде овердрафта</w:t>
      </w:r>
    </w:p>
    <w:p w:rsidR="0017082C" w:rsidRPr="00780BAC" w:rsidRDefault="0017082C" w:rsidP="00961663">
      <w:pPr>
        <w:rPr>
          <w:sz w:val="28"/>
          <w:szCs w:val="28"/>
        </w:rPr>
      </w:pPr>
      <w:r w:rsidRPr="00780BAC">
        <w:rPr>
          <w:sz w:val="28"/>
          <w:szCs w:val="28"/>
        </w:rPr>
        <w:t>в виде кредитной линии</w:t>
      </w:r>
    </w:p>
    <w:p w:rsidR="0017082C" w:rsidRPr="00780BAC" w:rsidRDefault="0017082C" w:rsidP="00961663">
      <w:pPr>
        <w:rPr>
          <w:sz w:val="28"/>
          <w:szCs w:val="28"/>
        </w:rPr>
      </w:pPr>
      <w:r w:rsidRPr="00780BAC">
        <w:rPr>
          <w:sz w:val="28"/>
          <w:szCs w:val="28"/>
        </w:rPr>
        <w:t>в виде заключения соглашения</w:t>
      </w:r>
    </w:p>
    <w:p w:rsidR="0017082C" w:rsidRPr="00780BAC" w:rsidRDefault="0017082C" w:rsidP="00961663">
      <w:pPr>
        <w:rPr>
          <w:sz w:val="28"/>
          <w:szCs w:val="28"/>
        </w:rPr>
      </w:pPr>
      <w:r w:rsidRPr="00780BAC">
        <w:rPr>
          <w:sz w:val="28"/>
          <w:szCs w:val="28"/>
        </w:rPr>
        <w:t>в форме банковского кредита</w:t>
      </w:r>
    </w:p>
    <w:p w:rsidR="0017082C" w:rsidRPr="00AE652B" w:rsidRDefault="0017082C" w:rsidP="00961663">
      <w:pPr>
        <w:rPr>
          <w:sz w:val="28"/>
          <w:szCs w:val="28"/>
        </w:rPr>
      </w:pPr>
      <w:r w:rsidRPr="00AE652B">
        <w:rPr>
          <w:sz w:val="28"/>
          <w:szCs w:val="28"/>
        </w:rPr>
        <w:t xml:space="preserve"> </w:t>
      </w:r>
    </w:p>
    <w:p w:rsidR="0017082C" w:rsidRPr="00AE652B" w:rsidRDefault="0017082C" w:rsidP="00961663">
      <w:pPr>
        <w:pStyle w:val="3"/>
        <w:numPr>
          <w:ilvl w:val="0"/>
          <w:numId w:val="0"/>
        </w:numPr>
        <w:spacing w:before="0" w:after="0"/>
        <w:rPr>
          <w:rFonts w:ascii="Times New Roman" w:hAnsi="Times New Roman"/>
          <w:sz w:val="28"/>
          <w:szCs w:val="28"/>
        </w:rPr>
      </w:pPr>
      <w:r w:rsidRPr="00AE652B">
        <w:rPr>
          <w:rFonts w:ascii="Times New Roman" w:hAnsi="Times New Roman"/>
          <w:sz w:val="28"/>
          <w:szCs w:val="28"/>
        </w:rPr>
        <w:t>9. Овердрафт отличается от кредита:</w:t>
      </w:r>
    </w:p>
    <w:p w:rsidR="0017082C" w:rsidRPr="00780BAC" w:rsidRDefault="0017082C" w:rsidP="00961663">
      <w:pPr>
        <w:rPr>
          <w:bCs/>
          <w:sz w:val="28"/>
          <w:szCs w:val="28"/>
        </w:rPr>
      </w:pPr>
      <w:r w:rsidRPr="00780BAC">
        <w:rPr>
          <w:bCs/>
          <w:sz w:val="28"/>
          <w:szCs w:val="28"/>
        </w:rPr>
        <w:t>по сроку использования</w:t>
      </w:r>
    </w:p>
    <w:p w:rsidR="0017082C" w:rsidRPr="00780BAC" w:rsidRDefault="0017082C" w:rsidP="00961663">
      <w:pPr>
        <w:rPr>
          <w:bCs/>
          <w:sz w:val="28"/>
          <w:szCs w:val="28"/>
        </w:rPr>
      </w:pPr>
      <w:r w:rsidRPr="00780BAC">
        <w:rPr>
          <w:bCs/>
          <w:sz w:val="28"/>
          <w:szCs w:val="28"/>
        </w:rPr>
        <w:t>по способу оформления</w:t>
      </w:r>
    </w:p>
    <w:p w:rsidR="0017082C" w:rsidRPr="00780BAC" w:rsidRDefault="0017082C" w:rsidP="00961663">
      <w:pPr>
        <w:rPr>
          <w:bCs/>
          <w:sz w:val="28"/>
          <w:szCs w:val="28"/>
        </w:rPr>
      </w:pPr>
      <w:r w:rsidRPr="00780BAC">
        <w:rPr>
          <w:bCs/>
          <w:sz w:val="28"/>
          <w:szCs w:val="28"/>
        </w:rPr>
        <w:t>по запрашиваемой сумме</w:t>
      </w:r>
    </w:p>
    <w:p w:rsidR="0017082C" w:rsidRPr="00780BAC" w:rsidRDefault="0017082C" w:rsidP="00961663">
      <w:pPr>
        <w:rPr>
          <w:sz w:val="28"/>
          <w:szCs w:val="28"/>
          <w:lang w:eastAsia="ar-SA"/>
        </w:rPr>
      </w:pPr>
      <w:r w:rsidRPr="00780BAC">
        <w:rPr>
          <w:bCs/>
          <w:sz w:val="28"/>
          <w:szCs w:val="28"/>
        </w:rPr>
        <w:t>по способу погашения задолженности</w:t>
      </w:r>
    </w:p>
    <w:p w:rsidR="0017082C" w:rsidRPr="00780BAC" w:rsidRDefault="0017082C" w:rsidP="00961663">
      <w:pPr>
        <w:rPr>
          <w:sz w:val="28"/>
          <w:szCs w:val="28"/>
        </w:rPr>
      </w:pPr>
      <w:r w:rsidRPr="00780BAC">
        <w:rPr>
          <w:sz w:val="28"/>
          <w:szCs w:val="28"/>
        </w:rPr>
        <w:t>ничем не отличается</w:t>
      </w:r>
    </w:p>
    <w:p w:rsidR="0017082C" w:rsidRPr="00AE652B" w:rsidRDefault="0017082C" w:rsidP="00961663">
      <w:pPr>
        <w:rPr>
          <w:sz w:val="28"/>
          <w:szCs w:val="28"/>
        </w:rPr>
      </w:pPr>
    </w:p>
    <w:p w:rsidR="0017082C" w:rsidRPr="00780BAC" w:rsidRDefault="0017082C" w:rsidP="00041A2D">
      <w:pPr>
        <w:rPr>
          <w:sz w:val="28"/>
          <w:szCs w:val="28"/>
        </w:rPr>
      </w:pPr>
      <w:r w:rsidRPr="00AE652B">
        <w:rPr>
          <w:b/>
          <w:sz w:val="28"/>
          <w:szCs w:val="28"/>
        </w:rPr>
        <w:t>10. Для оформления овердрафта юридическими лицами необходимо предоставить:</w:t>
      </w:r>
      <w:r w:rsidRPr="00AE652B">
        <w:rPr>
          <w:b/>
          <w:sz w:val="28"/>
          <w:szCs w:val="28"/>
        </w:rPr>
        <w:br/>
      </w:r>
      <w:r w:rsidRPr="00780BAC">
        <w:rPr>
          <w:sz w:val="28"/>
          <w:szCs w:val="28"/>
        </w:rPr>
        <w:t>учредительные, лицензионные, регистрационные документы организации</w:t>
      </w:r>
      <w:r w:rsidRPr="00780BAC">
        <w:rPr>
          <w:sz w:val="28"/>
          <w:szCs w:val="28"/>
        </w:rPr>
        <w:br/>
        <w:t>паспорта руководителей и учредителей</w:t>
      </w:r>
      <w:r w:rsidRPr="00780BAC">
        <w:rPr>
          <w:sz w:val="28"/>
          <w:szCs w:val="28"/>
        </w:rPr>
        <w:br/>
        <w:t>финансовые документы</w:t>
      </w:r>
      <w:r w:rsidRPr="00780BAC">
        <w:rPr>
          <w:sz w:val="28"/>
          <w:szCs w:val="28"/>
        </w:rPr>
        <w:br/>
      </w:r>
      <w:proofErr w:type="spellStart"/>
      <w:proofErr w:type="gramStart"/>
      <w:r w:rsidRPr="00780BAC">
        <w:rPr>
          <w:sz w:val="28"/>
          <w:szCs w:val="28"/>
        </w:rPr>
        <w:t>документы</w:t>
      </w:r>
      <w:proofErr w:type="spellEnd"/>
      <w:proofErr w:type="gramEnd"/>
      <w:r w:rsidRPr="00780BAC">
        <w:rPr>
          <w:sz w:val="28"/>
          <w:szCs w:val="28"/>
        </w:rPr>
        <w:t xml:space="preserve"> на предмет залога</w:t>
      </w:r>
    </w:p>
    <w:p w:rsidR="0017082C" w:rsidRPr="00780BAC" w:rsidRDefault="0017082C" w:rsidP="00041A2D">
      <w:pPr>
        <w:rPr>
          <w:sz w:val="28"/>
          <w:szCs w:val="28"/>
        </w:rPr>
      </w:pPr>
      <w:r w:rsidRPr="00780BAC">
        <w:rPr>
          <w:sz w:val="28"/>
          <w:szCs w:val="28"/>
        </w:rPr>
        <w:t>перечень всех уплачиваемых налогов</w:t>
      </w:r>
    </w:p>
    <w:p w:rsidR="006175BB" w:rsidRPr="00780BAC" w:rsidRDefault="006175BB" w:rsidP="006175BB">
      <w:pPr>
        <w:rPr>
          <w:sz w:val="28"/>
        </w:rPr>
      </w:pPr>
      <w:r w:rsidRPr="00780BAC">
        <w:rPr>
          <w:sz w:val="28"/>
        </w:rPr>
        <w:t>официальная регистрация в регионе получения услуги</w:t>
      </w:r>
    </w:p>
    <w:p w:rsidR="0017082C" w:rsidRPr="00AE652B" w:rsidRDefault="0017082C" w:rsidP="00041A2D">
      <w:pPr>
        <w:rPr>
          <w:sz w:val="28"/>
          <w:szCs w:val="28"/>
        </w:rPr>
      </w:pPr>
    </w:p>
    <w:p w:rsidR="0017082C" w:rsidRPr="00AE652B" w:rsidRDefault="0017082C" w:rsidP="007701B6">
      <w:pPr>
        <w:ind w:left="360"/>
        <w:jc w:val="both"/>
        <w:rPr>
          <w:sz w:val="28"/>
          <w:szCs w:val="28"/>
        </w:rPr>
      </w:pPr>
      <w:r w:rsidRPr="00AE652B">
        <w:rPr>
          <w:sz w:val="28"/>
          <w:szCs w:val="28"/>
        </w:rPr>
        <w:t xml:space="preserve">1.3.Текст вопроса </w:t>
      </w:r>
      <w:r w:rsidRPr="00AE652B">
        <w:rPr>
          <w:b/>
          <w:sz w:val="28"/>
          <w:szCs w:val="28"/>
          <w:u w:val="single"/>
        </w:rPr>
        <w:t xml:space="preserve">открытого типа </w:t>
      </w:r>
      <w:r w:rsidRPr="00AE652B">
        <w:rPr>
          <w:b/>
          <w:sz w:val="28"/>
          <w:szCs w:val="28"/>
        </w:rPr>
        <w:t>(с коротким ответом)</w:t>
      </w:r>
      <w:r w:rsidRPr="00AE652B">
        <w:rPr>
          <w:sz w:val="28"/>
          <w:szCs w:val="28"/>
        </w:rPr>
        <w:t>:</w:t>
      </w:r>
    </w:p>
    <w:p w:rsidR="0017082C" w:rsidRPr="00AE652B" w:rsidRDefault="0017082C" w:rsidP="007701B6">
      <w:pPr>
        <w:ind w:left="360"/>
        <w:jc w:val="both"/>
        <w:rPr>
          <w:sz w:val="28"/>
          <w:szCs w:val="28"/>
        </w:rPr>
      </w:pPr>
    </w:p>
    <w:p w:rsidR="0017082C" w:rsidRPr="00AE652B" w:rsidRDefault="0017082C" w:rsidP="002E3A33">
      <w:pPr>
        <w:jc w:val="both"/>
        <w:rPr>
          <w:sz w:val="28"/>
          <w:szCs w:val="28"/>
        </w:rPr>
      </w:pPr>
      <w:r w:rsidRPr="00AE652B">
        <w:rPr>
          <w:b/>
          <w:sz w:val="28"/>
          <w:szCs w:val="28"/>
        </w:rPr>
        <w:t>11.</w:t>
      </w:r>
      <w:r w:rsidRPr="00AE652B">
        <w:rPr>
          <w:sz w:val="28"/>
          <w:szCs w:val="28"/>
        </w:rPr>
        <w:t xml:space="preserve"> Система экономических отношений, на основе которых перераспределяются свободные денежные средства между экономическими субъектами на основе срочности, возвратности, платности, это __________ </w:t>
      </w:r>
    </w:p>
    <w:p w:rsidR="0017082C" w:rsidRPr="00AE652B" w:rsidRDefault="0017082C" w:rsidP="002E3A33">
      <w:pPr>
        <w:jc w:val="both"/>
        <w:rPr>
          <w:sz w:val="28"/>
          <w:szCs w:val="28"/>
        </w:rPr>
      </w:pPr>
    </w:p>
    <w:p w:rsidR="0017082C" w:rsidRPr="00AE652B" w:rsidRDefault="0017082C" w:rsidP="002E3A33">
      <w:pPr>
        <w:jc w:val="both"/>
        <w:rPr>
          <w:sz w:val="28"/>
          <w:szCs w:val="28"/>
        </w:rPr>
      </w:pPr>
      <w:r w:rsidRPr="00AE652B">
        <w:rPr>
          <w:b/>
          <w:sz w:val="28"/>
          <w:szCs w:val="28"/>
        </w:rPr>
        <w:t>12.</w:t>
      </w:r>
      <w:r w:rsidRPr="00AE652B">
        <w:rPr>
          <w:sz w:val="28"/>
          <w:szCs w:val="28"/>
        </w:rPr>
        <w:t xml:space="preserve"> Участник кредитных отношений, получающий ссуженную стоимость и принимающий на себя обязательство возвратить ее в установленный срок и уплатить процент за время пользования, это _______ </w:t>
      </w:r>
    </w:p>
    <w:p w:rsidR="0017082C" w:rsidRPr="00AE652B" w:rsidRDefault="0017082C" w:rsidP="002E3A33">
      <w:pPr>
        <w:jc w:val="both"/>
        <w:rPr>
          <w:sz w:val="28"/>
          <w:szCs w:val="28"/>
        </w:rPr>
      </w:pPr>
    </w:p>
    <w:p w:rsidR="0017082C" w:rsidRPr="00AE652B" w:rsidRDefault="0017082C" w:rsidP="002E3A33">
      <w:pPr>
        <w:jc w:val="both"/>
        <w:rPr>
          <w:sz w:val="28"/>
          <w:szCs w:val="28"/>
        </w:rPr>
      </w:pPr>
      <w:r w:rsidRPr="00AE652B">
        <w:rPr>
          <w:b/>
          <w:sz w:val="28"/>
          <w:szCs w:val="28"/>
        </w:rPr>
        <w:t>13.</w:t>
      </w:r>
      <w:r w:rsidRPr="00AE652B">
        <w:rPr>
          <w:sz w:val="28"/>
          <w:szCs w:val="28"/>
        </w:rPr>
        <w:t xml:space="preserve"> Соглашение, по которому банк обязуются предоставить денежные средства заемщику в размере и на определенных условиях, а заемщик обязуется возвратить полученную денежную сумму и уплатить проценты за пользование ею, это_______</w:t>
      </w:r>
    </w:p>
    <w:p w:rsidR="0017082C" w:rsidRPr="00AE652B" w:rsidRDefault="0017082C" w:rsidP="002E3A33">
      <w:pPr>
        <w:jc w:val="both"/>
        <w:rPr>
          <w:sz w:val="28"/>
          <w:szCs w:val="28"/>
        </w:rPr>
      </w:pPr>
    </w:p>
    <w:p w:rsidR="0017082C" w:rsidRPr="00AE652B" w:rsidRDefault="0017082C" w:rsidP="002E3A33">
      <w:pPr>
        <w:jc w:val="both"/>
        <w:rPr>
          <w:sz w:val="28"/>
          <w:szCs w:val="28"/>
        </w:rPr>
      </w:pPr>
      <w:r w:rsidRPr="00AE652B">
        <w:rPr>
          <w:b/>
          <w:sz w:val="28"/>
          <w:szCs w:val="28"/>
        </w:rPr>
        <w:t>14.</w:t>
      </w:r>
      <w:r w:rsidRPr="00AE652B">
        <w:rPr>
          <w:sz w:val="28"/>
          <w:szCs w:val="28"/>
        </w:rPr>
        <w:t xml:space="preserve"> Юридическая  </w:t>
      </w:r>
      <w:r w:rsidRPr="00AE652B">
        <w:rPr>
          <w:iCs/>
          <w:sz w:val="28"/>
          <w:szCs w:val="28"/>
        </w:rPr>
        <w:t>оценка</w:t>
      </w:r>
      <w:r w:rsidRPr="00AE652B">
        <w:rPr>
          <w:sz w:val="28"/>
          <w:szCs w:val="28"/>
        </w:rPr>
        <w:t xml:space="preserve"> соглашения или договора, это ________ </w:t>
      </w:r>
    </w:p>
    <w:p w:rsidR="0017082C" w:rsidRPr="00AE652B" w:rsidRDefault="0017082C" w:rsidP="007D6F89">
      <w:pPr>
        <w:pStyle w:val="3"/>
        <w:numPr>
          <w:ilvl w:val="0"/>
          <w:numId w:val="0"/>
        </w:numPr>
        <w:ind w:left="720" w:hanging="720"/>
        <w:rPr>
          <w:rFonts w:ascii="Times New Roman" w:hAnsi="Times New Roman"/>
          <w:sz w:val="28"/>
          <w:szCs w:val="28"/>
        </w:rPr>
      </w:pPr>
      <w:r w:rsidRPr="00AE652B">
        <w:rPr>
          <w:rFonts w:ascii="Times New Roman" w:hAnsi="Times New Roman"/>
          <w:sz w:val="28"/>
          <w:szCs w:val="28"/>
        </w:rPr>
        <w:t xml:space="preserve">15.  </w:t>
      </w:r>
      <w:r w:rsidRPr="00AE652B">
        <w:rPr>
          <w:rStyle w:val="hgkelc"/>
          <w:rFonts w:ascii="Times New Roman" w:hAnsi="Times New Roman"/>
          <w:b w:val="0"/>
          <w:bCs/>
          <w:sz w:val="28"/>
          <w:szCs w:val="28"/>
        </w:rPr>
        <w:t xml:space="preserve">Кредит на покупку недвижимости для бизнеса, это ________ </w:t>
      </w:r>
    </w:p>
    <w:p w:rsidR="0017082C" w:rsidRPr="00AE652B" w:rsidRDefault="0017082C" w:rsidP="00282FD1">
      <w:pPr>
        <w:pStyle w:val="book-paragraph"/>
        <w:shd w:val="clear" w:color="auto" w:fill="FFFFFF"/>
        <w:spacing w:before="0" w:beforeAutospacing="0" w:after="0" w:afterAutospacing="0"/>
        <w:ind w:left="360"/>
        <w:contextualSpacing/>
        <w:jc w:val="both"/>
        <w:rPr>
          <w:sz w:val="28"/>
          <w:szCs w:val="28"/>
        </w:rPr>
      </w:pPr>
    </w:p>
    <w:p w:rsidR="0017082C" w:rsidRPr="00AE652B" w:rsidRDefault="0017082C" w:rsidP="00025804">
      <w:pPr>
        <w:pStyle w:val="book-paragraph"/>
        <w:shd w:val="clear" w:color="auto" w:fill="FFFFFF"/>
        <w:spacing w:before="0" w:beforeAutospacing="0" w:after="0" w:afterAutospacing="0"/>
        <w:ind w:left="709"/>
        <w:contextualSpacing/>
        <w:jc w:val="both"/>
        <w:rPr>
          <w:b/>
          <w:sz w:val="28"/>
          <w:szCs w:val="28"/>
          <w:u w:val="single"/>
        </w:rPr>
      </w:pPr>
      <w:r w:rsidRPr="00AE652B">
        <w:rPr>
          <w:i/>
          <w:sz w:val="28"/>
          <w:szCs w:val="28"/>
        </w:rPr>
        <w:t xml:space="preserve">1.4 </w:t>
      </w:r>
      <w:r w:rsidRPr="00AE652B">
        <w:rPr>
          <w:sz w:val="28"/>
          <w:szCs w:val="28"/>
        </w:rPr>
        <w:t xml:space="preserve">Текст вопросов </w:t>
      </w:r>
      <w:r w:rsidRPr="00AE652B">
        <w:rPr>
          <w:b/>
          <w:sz w:val="28"/>
          <w:szCs w:val="28"/>
          <w:u w:val="single"/>
        </w:rPr>
        <w:t>на соответствие</w:t>
      </w:r>
    </w:p>
    <w:p w:rsidR="0017082C" w:rsidRPr="00AE652B" w:rsidRDefault="0017082C" w:rsidP="00025804">
      <w:pPr>
        <w:pStyle w:val="book-paragraph"/>
        <w:shd w:val="clear" w:color="auto" w:fill="FFFFFF"/>
        <w:spacing w:before="0" w:beforeAutospacing="0" w:after="0" w:afterAutospacing="0"/>
        <w:ind w:left="709"/>
        <w:contextualSpacing/>
        <w:jc w:val="both"/>
        <w:rPr>
          <w:b/>
          <w:sz w:val="28"/>
          <w:szCs w:val="28"/>
          <w:u w:val="single"/>
        </w:rPr>
      </w:pPr>
    </w:p>
    <w:p w:rsidR="0017082C" w:rsidRPr="00AE652B" w:rsidRDefault="0017082C" w:rsidP="00025804">
      <w:pPr>
        <w:contextualSpacing/>
        <w:jc w:val="both"/>
        <w:rPr>
          <w:rStyle w:val="af4"/>
          <w:bCs/>
          <w:sz w:val="28"/>
          <w:szCs w:val="28"/>
        </w:rPr>
      </w:pPr>
      <w:r w:rsidRPr="00AE652B">
        <w:rPr>
          <w:rStyle w:val="af4"/>
          <w:bCs/>
          <w:sz w:val="28"/>
          <w:szCs w:val="28"/>
        </w:rPr>
        <w:t>16. Установите соответствие между видами финансовых ресурсов предприятия и источниками их формирования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8"/>
        <w:gridCol w:w="6700"/>
      </w:tblGrid>
      <w:tr w:rsidR="0017082C" w:rsidRPr="00AE652B" w:rsidTr="00025804">
        <w:tc>
          <w:tcPr>
            <w:tcW w:w="3208" w:type="dxa"/>
          </w:tcPr>
          <w:p w:rsidR="0017082C" w:rsidRPr="00AE652B" w:rsidRDefault="0017082C" w:rsidP="005E5B2B">
            <w:pPr>
              <w:jc w:val="center"/>
              <w:rPr>
                <w:b/>
                <w:sz w:val="28"/>
                <w:szCs w:val="28"/>
                <w:lang w:eastAsia="en-US"/>
              </w:rPr>
            </w:pPr>
            <w:r w:rsidRPr="00AE652B">
              <w:rPr>
                <w:b/>
                <w:sz w:val="28"/>
                <w:szCs w:val="28"/>
                <w:lang w:eastAsia="en-US"/>
              </w:rPr>
              <w:t>Вид ресурса</w:t>
            </w:r>
          </w:p>
        </w:tc>
        <w:tc>
          <w:tcPr>
            <w:tcW w:w="6700" w:type="dxa"/>
          </w:tcPr>
          <w:p w:rsidR="0017082C" w:rsidRPr="00AE652B" w:rsidRDefault="0017082C" w:rsidP="005E5B2B">
            <w:pPr>
              <w:jc w:val="center"/>
              <w:rPr>
                <w:b/>
                <w:sz w:val="28"/>
                <w:szCs w:val="28"/>
                <w:lang w:eastAsia="en-US"/>
              </w:rPr>
            </w:pPr>
            <w:r w:rsidRPr="00AE652B">
              <w:rPr>
                <w:b/>
                <w:sz w:val="28"/>
                <w:szCs w:val="28"/>
                <w:lang w:eastAsia="en-US"/>
              </w:rPr>
              <w:t>Источники  формирования</w:t>
            </w:r>
          </w:p>
        </w:tc>
      </w:tr>
      <w:tr w:rsidR="0017082C" w:rsidRPr="00AE652B" w:rsidTr="00025804">
        <w:trPr>
          <w:trHeight w:val="197"/>
        </w:trPr>
        <w:tc>
          <w:tcPr>
            <w:tcW w:w="3208" w:type="dxa"/>
          </w:tcPr>
          <w:p w:rsidR="0017082C" w:rsidRPr="00AE652B" w:rsidRDefault="0017082C" w:rsidP="005E5B2B">
            <w:pPr>
              <w:contextualSpacing/>
              <w:jc w:val="both"/>
              <w:rPr>
                <w:sz w:val="28"/>
                <w:szCs w:val="28"/>
                <w:lang w:eastAsia="en-US"/>
              </w:rPr>
            </w:pPr>
            <w:r w:rsidRPr="00AE652B">
              <w:rPr>
                <w:rStyle w:val="af4"/>
                <w:b w:val="0"/>
                <w:bCs/>
                <w:sz w:val="28"/>
                <w:szCs w:val="28"/>
              </w:rPr>
              <w:t>1.</w:t>
            </w:r>
            <w:r w:rsidRPr="00AE652B">
              <w:rPr>
                <w:b/>
                <w:bCs/>
                <w:sz w:val="28"/>
                <w:szCs w:val="28"/>
              </w:rPr>
              <w:t xml:space="preserve"> уставный капитал</w:t>
            </w:r>
          </w:p>
        </w:tc>
        <w:tc>
          <w:tcPr>
            <w:tcW w:w="6700" w:type="dxa"/>
          </w:tcPr>
          <w:p w:rsidR="0017082C" w:rsidRPr="00AE652B" w:rsidRDefault="0017082C" w:rsidP="005E5B2B">
            <w:pPr>
              <w:contextualSpacing/>
              <w:jc w:val="both"/>
              <w:rPr>
                <w:bCs/>
                <w:sz w:val="28"/>
                <w:szCs w:val="28"/>
              </w:rPr>
            </w:pPr>
            <w:r w:rsidRPr="00AE652B">
              <w:rPr>
                <w:rStyle w:val="rvts17"/>
                <w:color w:val="000000"/>
                <w:sz w:val="28"/>
                <w:szCs w:val="28"/>
                <w:bdr w:val="none" w:sz="0" w:space="0" w:color="auto" w:frame="1"/>
              </w:rPr>
              <w:t xml:space="preserve">а) начисление износа основных средств </w:t>
            </w:r>
          </w:p>
        </w:tc>
      </w:tr>
      <w:tr w:rsidR="0017082C" w:rsidRPr="00AE652B" w:rsidTr="00025804">
        <w:trPr>
          <w:trHeight w:val="197"/>
        </w:trPr>
        <w:tc>
          <w:tcPr>
            <w:tcW w:w="3208" w:type="dxa"/>
          </w:tcPr>
          <w:p w:rsidR="0017082C" w:rsidRPr="00AE652B" w:rsidRDefault="0017082C" w:rsidP="005E5B2B">
            <w:pPr>
              <w:contextualSpacing/>
              <w:jc w:val="both"/>
              <w:rPr>
                <w:rStyle w:val="af4"/>
                <w:b w:val="0"/>
                <w:bCs/>
                <w:sz w:val="28"/>
                <w:szCs w:val="28"/>
              </w:rPr>
            </w:pPr>
            <w:r w:rsidRPr="00AE652B">
              <w:rPr>
                <w:rStyle w:val="rvts56"/>
                <w:b/>
                <w:bCs/>
                <w:color w:val="000000"/>
                <w:sz w:val="28"/>
                <w:szCs w:val="28"/>
                <w:bdr w:val="none" w:sz="0" w:space="0" w:color="auto" w:frame="1"/>
              </w:rPr>
              <w:t>2. чистая прибыль</w:t>
            </w:r>
          </w:p>
        </w:tc>
        <w:tc>
          <w:tcPr>
            <w:tcW w:w="6700" w:type="dxa"/>
          </w:tcPr>
          <w:p w:rsidR="0017082C" w:rsidRPr="00AE652B" w:rsidRDefault="0017082C" w:rsidP="005E5B2B">
            <w:pPr>
              <w:contextualSpacing/>
              <w:jc w:val="both"/>
              <w:rPr>
                <w:rStyle w:val="af4"/>
                <w:b w:val="0"/>
                <w:bCs/>
                <w:sz w:val="28"/>
                <w:szCs w:val="28"/>
              </w:rPr>
            </w:pPr>
            <w:r w:rsidRPr="00AE652B">
              <w:rPr>
                <w:rStyle w:val="rvts17"/>
                <w:color w:val="000000"/>
                <w:sz w:val="28"/>
                <w:szCs w:val="28"/>
                <w:bdr w:val="none" w:sz="0" w:space="0" w:color="auto" w:frame="1"/>
              </w:rPr>
              <w:t>б)</w:t>
            </w:r>
            <w:r w:rsidRPr="00AE652B">
              <w:rPr>
                <w:sz w:val="28"/>
                <w:szCs w:val="28"/>
              </w:rPr>
              <w:t xml:space="preserve"> </w:t>
            </w:r>
            <w:r w:rsidRPr="00AE652B">
              <w:rPr>
                <w:rStyle w:val="rvts17"/>
                <w:color w:val="000000"/>
                <w:sz w:val="28"/>
                <w:szCs w:val="28"/>
                <w:bdr w:val="none" w:sz="0" w:space="0" w:color="auto" w:frame="1"/>
              </w:rPr>
              <w:t>целевое финансирование, пожертвования</w:t>
            </w:r>
          </w:p>
        </w:tc>
      </w:tr>
      <w:tr w:rsidR="0017082C" w:rsidRPr="00AE652B" w:rsidTr="00025804">
        <w:trPr>
          <w:trHeight w:val="197"/>
        </w:trPr>
        <w:tc>
          <w:tcPr>
            <w:tcW w:w="3208" w:type="dxa"/>
          </w:tcPr>
          <w:p w:rsidR="0017082C" w:rsidRPr="00AE652B" w:rsidRDefault="0017082C" w:rsidP="005E5B2B">
            <w:pPr>
              <w:contextualSpacing/>
              <w:jc w:val="both"/>
              <w:rPr>
                <w:rStyle w:val="rvts56"/>
                <w:b/>
                <w:bCs/>
                <w:color w:val="000000"/>
                <w:sz w:val="28"/>
                <w:szCs w:val="28"/>
                <w:bdr w:val="none" w:sz="0" w:space="0" w:color="auto" w:frame="1"/>
              </w:rPr>
            </w:pPr>
            <w:r w:rsidRPr="00AE652B">
              <w:rPr>
                <w:rStyle w:val="rvts56"/>
                <w:b/>
                <w:bCs/>
                <w:color w:val="000000"/>
                <w:sz w:val="28"/>
                <w:szCs w:val="28"/>
                <w:bdr w:val="none" w:sz="0" w:space="0" w:color="auto" w:frame="1"/>
              </w:rPr>
              <w:t>3. прочие поступления</w:t>
            </w:r>
          </w:p>
        </w:tc>
        <w:tc>
          <w:tcPr>
            <w:tcW w:w="6700" w:type="dxa"/>
          </w:tcPr>
          <w:p w:rsidR="0017082C" w:rsidRPr="00AE652B" w:rsidRDefault="0017082C" w:rsidP="005E5B2B">
            <w:pPr>
              <w:contextualSpacing/>
              <w:jc w:val="both"/>
              <w:rPr>
                <w:rStyle w:val="af4"/>
                <w:b w:val="0"/>
                <w:bCs/>
                <w:sz w:val="28"/>
                <w:szCs w:val="28"/>
              </w:rPr>
            </w:pPr>
            <w:r w:rsidRPr="00AE652B">
              <w:rPr>
                <w:rStyle w:val="rvts17"/>
                <w:color w:val="000000"/>
                <w:sz w:val="28"/>
                <w:szCs w:val="28"/>
                <w:bdr w:val="none" w:sz="0" w:space="0" w:color="auto" w:frame="1"/>
              </w:rPr>
              <w:t>в) средства от продажи акций, паевые взносы участников или учредителей</w:t>
            </w:r>
          </w:p>
        </w:tc>
      </w:tr>
      <w:tr w:rsidR="0017082C" w:rsidRPr="00AE652B" w:rsidTr="00025804">
        <w:trPr>
          <w:trHeight w:val="197"/>
        </w:trPr>
        <w:tc>
          <w:tcPr>
            <w:tcW w:w="3208" w:type="dxa"/>
          </w:tcPr>
          <w:p w:rsidR="0017082C" w:rsidRPr="00AE652B" w:rsidRDefault="0017082C" w:rsidP="00025804">
            <w:pPr>
              <w:contextualSpacing/>
              <w:rPr>
                <w:rStyle w:val="rvts56"/>
                <w:b/>
                <w:bCs/>
                <w:color w:val="000000"/>
                <w:sz w:val="28"/>
                <w:szCs w:val="28"/>
                <w:bdr w:val="none" w:sz="0" w:space="0" w:color="auto" w:frame="1"/>
              </w:rPr>
            </w:pPr>
            <w:r w:rsidRPr="00AE652B">
              <w:rPr>
                <w:rStyle w:val="rvts56"/>
                <w:b/>
                <w:bCs/>
                <w:color w:val="000000"/>
                <w:sz w:val="28"/>
                <w:szCs w:val="28"/>
                <w:bdr w:val="none" w:sz="0" w:space="0" w:color="auto" w:frame="1"/>
              </w:rPr>
              <w:t>4. заемные  средства</w:t>
            </w:r>
          </w:p>
        </w:tc>
        <w:tc>
          <w:tcPr>
            <w:tcW w:w="6700" w:type="dxa"/>
          </w:tcPr>
          <w:p w:rsidR="0017082C" w:rsidRPr="00AE652B" w:rsidRDefault="0017082C" w:rsidP="005E5B2B">
            <w:pPr>
              <w:spacing w:before="100" w:beforeAutospacing="1" w:after="100" w:afterAutospacing="1"/>
              <w:rPr>
                <w:rStyle w:val="rvts17"/>
                <w:sz w:val="28"/>
                <w:szCs w:val="28"/>
              </w:rPr>
            </w:pPr>
            <w:r w:rsidRPr="00AE652B">
              <w:rPr>
                <w:rStyle w:val="rvts17"/>
                <w:color w:val="000000"/>
                <w:sz w:val="28"/>
                <w:szCs w:val="28"/>
                <w:bdr w:val="none" w:sz="0" w:space="0" w:color="auto" w:frame="1"/>
              </w:rPr>
              <w:t>г) кредиты банков, от выпуска акций и других ценных бумаг</w:t>
            </w:r>
          </w:p>
        </w:tc>
      </w:tr>
      <w:tr w:rsidR="0017082C" w:rsidRPr="00AE652B" w:rsidTr="00025804">
        <w:tc>
          <w:tcPr>
            <w:tcW w:w="3208" w:type="dxa"/>
          </w:tcPr>
          <w:p w:rsidR="0017082C" w:rsidRPr="00AE652B" w:rsidRDefault="0017082C" w:rsidP="005E5B2B">
            <w:pPr>
              <w:jc w:val="both"/>
              <w:rPr>
                <w:sz w:val="28"/>
                <w:szCs w:val="28"/>
                <w:lang w:eastAsia="en-US"/>
              </w:rPr>
            </w:pPr>
            <w:r w:rsidRPr="00AE652B">
              <w:rPr>
                <w:rStyle w:val="rvts56"/>
                <w:b/>
                <w:bCs/>
                <w:color w:val="000000"/>
                <w:sz w:val="28"/>
                <w:szCs w:val="28"/>
                <w:bdr w:val="none" w:sz="0" w:space="0" w:color="auto" w:frame="1"/>
              </w:rPr>
              <w:t>….</w:t>
            </w:r>
          </w:p>
        </w:tc>
        <w:tc>
          <w:tcPr>
            <w:tcW w:w="6700" w:type="dxa"/>
          </w:tcPr>
          <w:p w:rsidR="0017082C" w:rsidRPr="00AE652B" w:rsidRDefault="0017082C" w:rsidP="005E5B2B">
            <w:pPr>
              <w:contextualSpacing/>
              <w:jc w:val="both"/>
              <w:rPr>
                <w:bCs/>
                <w:sz w:val="28"/>
                <w:szCs w:val="28"/>
              </w:rPr>
            </w:pPr>
            <w:r w:rsidRPr="00AE652B">
              <w:rPr>
                <w:rStyle w:val="rvts17"/>
                <w:color w:val="000000"/>
                <w:sz w:val="28"/>
                <w:szCs w:val="28"/>
                <w:bdr w:val="none" w:sz="0" w:space="0" w:color="auto" w:frame="1"/>
              </w:rPr>
              <w:t xml:space="preserve">д) </w:t>
            </w:r>
            <w:r w:rsidRPr="00AE652B">
              <w:rPr>
                <w:sz w:val="28"/>
                <w:szCs w:val="28"/>
              </w:rPr>
              <w:t>все доходы за вычетом расходов и налогов</w:t>
            </w:r>
          </w:p>
        </w:tc>
      </w:tr>
    </w:tbl>
    <w:p w:rsidR="0017082C" w:rsidRPr="00AE652B" w:rsidRDefault="0017082C" w:rsidP="00025804">
      <w:pPr>
        <w:contextualSpacing/>
        <w:jc w:val="both"/>
        <w:rPr>
          <w:rStyle w:val="af4"/>
          <w:bCs/>
          <w:sz w:val="28"/>
          <w:szCs w:val="28"/>
        </w:rPr>
      </w:pPr>
      <w:r w:rsidRPr="00AE652B">
        <w:rPr>
          <w:rStyle w:val="af4"/>
          <w:bCs/>
          <w:sz w:val="28"/>
          <w:szCs w:val="28"/>
        </w:rPr>
        <w:t>17</w:t>
      </w:r>
      <w:r w:rsidR="00574F0F" w:rsidRPr="00AE652B">
        <w:rPr>
          <w:rStyle w:val="af4"/>
          <w:bCs/>
          <w:sz w:val="28"/>
          <w:szCs w:val="28"/>
        </w:rPr>
        <w:t xml:space="preserve">. Установите соответствие между сущностью </w:t>
      </w:r>
      <w:r w:rsidRPr="00AE652B">
        <w:rPr>
          <w:rStyle w:val="af4"/>
          <w:bCs/>
          <w:sz w:val="28"/>
          <w:szCs w:val="28"/>
        </w:rPr>
        <w:t xml:space="preserve">кредита </w:t>
      </w:r>
      <w:r w:rsidR="00574F0F" w:rsidRPr="00AE652B">
        <w:rPr>
          <w:rStyle w:val="af4"/>
          <w:bCs/>
          <w:sz w:val="28"/>
          <w:szCs w:val="28"/>
        </w:rPr>
        <w:t>для юридического лица и</w:t>
      </w:r>
      <w:r w:rsidRPr="00AE652B">
        <w:rPr>
          <w:rStyle w:val="af4"/>
          <w:bCs/>
          <w:sz w:val="28"/>
          <w:szCs w:val="28"/>
        </w:rPr>
        <w:t xml:space="preserve"> его </w:t>
      </w:r>
      <w:r w:rsidR="00574F0F" w:rsidRPr="00AE652B">
        <w:rPr>
          <w:rStyle w:val="af4"/>
          <w:bCs/>
          <w:sz w:val="28"/>
          <w:szCs w:val="28"/>
        </w:rPr>
        <w:t>видом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17082C" w:rsidRPr="00AE652B" w:rsidTr="005E5B2B">
        <w:tc>
          <w:tcPr>
            <w:tcW w:w="3008" w:type="dxa"/>
          </w:tcPr>
          <w:p w:rsidR="0017082C" w:rsidRPr="00AE652B" w:rsidRDefault="00574F0F" w:rsidP="005E5B2B">
            <w:pPr>
              <w:jc w:val="center"/>
              <w:rPr>
                <w:b/>
                <w:sz w:val="28"/>
                <w:szCs w:val="28"/>
                <w:lang w:eastAsia="en-US"/>
              </w:rPr>
            </w:pPr>
            <w:r w:rsidRPr="00AE652B">
              <w:rPr>
                <w:b/>
                <w:sz w:val="28"/>
                <w:szCs w:val="28"/>
                <w:lang w:eastAsia="en-US"/>
              </w:rPr>
              <w:t>Сущность</w:t>
            </w:r>
          </w:p>
        </w:tc>
        <w:tc>
          <w:tcPr>
            <w:tcW w:w="6900" w:type="dxa"/>
          </w:tcPr>
          <w:p w:rsidR="0017082C" w:rsidRPr="00AE652B" w:rsidRDefault="00574F0F" w:rsidP="005E5B2B">
            <w:pPr>
              <w:jc w:val="center"/>
              <w:rPr>
                <w:b/>
                <w:sz w:val="28"/>
                <w:szCs w:val="28"/>
                <w:lang w:eastAsia="en-US"/>
              </w:rPr>
            </w:pPr>
            <w:r w:rsidRPr="00AE652B">
              <w:rPr>
                <w:b/>
                <w:sz w:val="28"/>
                <w:szCs w:val="28"/>
                <w:lang w:eastAsia="en-US"/>
              </w:rPr>
              <w:t>Вид кредита</w:t>
            </w:r>
          </w:p>
        </w:tc>
      </w:tr>
      <w:tr w:rsidR="0017082C" w:rsidRPr="00AE652B" w:rsidTr="005E5B2B">
        <w:trPr>
          <w:trHeight w:val="197"/>
        </w:trPr>
        <w:tc>
          <w:tcPr>
            <w:tcW w:w="3008" w:type="dxa"/>
          </w:tcPr>
          <w:p w:rsidR="0017082C" w:rsidRPr="00AE652B" w:rsidRDefault="0017082C" w:rsidP="005E5B2B">
            <w:pPr>
              <w:pStyle w:val="3"/>
              <w:numPr>
                <w:ilvl w:val="0"/>
                <w:numId w:val="0"/>
              </w:numPr>
              <w:spacing w:before="0" w:after="0"/>
              <w:rPr>
                <w:rFonts w:ascii="Times New Roman" w:hAnsi="Times New Roman"/>
                <w:sz w:val="28"/>
                <w:szCs w:val="28"/>
              </w:rPr>
            </w:pPr>
            <w:r w:rsidRPr="00AE652B">
              <w:rPr>
                <w:rStyle w:val="af4"/>
                <w:rFonts w:ascii="Times New Roman" w:hAnsi="Times New Roman"/>
                <w:b/>
                <w:bCs/>
                <w:sz w:val="28"/>
                <w:szCs w:val="28"/>
              </w:rPr>
              <w:lastRenderedPageBreak/>
              <w:t>1.</w:t>
            </w:r>
            <w:r w:rsidRPr="00AE652B">
              <w:rPr>
                <w:rFonts w:ascii="Times New Roman" w:hAnsi="Times New Roman"/>
                <w:b w:val="0"/>
                <w:bCs/>
                <w:sz w:val="28"/>
                <w:szCs w:val="28"/>
              </w:rPr>
              <w:t xml:space="preserve"> </w:t>
            </w:r>
            <w:r w:rsidR="00574F0F" w:rsidRPr="00AE652B">
              <w:rPr>
                <w:rFonts w:ascii="Times New Roman" w:hAnsi="Times New Roman"/>
                <w:sz w:val="28"/>
                <w:szCs w:val="28"/>
              </w:rPr>
              <w:t>Компания берет оборудование или недвижимость в аренду с дальнейшим выкупом, право собственности передается только после выполнения финансовых обязательств</w:t>
            </w:r>
          </w:p>
          <w:p w:rsidR="0017082C" w:rsidRPr="00AE652B" w:rsidRDefault="0017082C" w:rsidP="005E5B2B">
            <w:pPr>
              <w:contextualSpacing/>
              <w:jc w:val="both"/>
              <w:rPr>
                <w:rStyle w:val="af4"/>
                <w:b w:val="0"/>
                <w:bCs/>
                <w:sz w:val="28"/>
                <w:szCs w:val="28"/>
              </w:rPr>
            </w:pPr>
          </w:p>
          <w:p w:rsidR="0017082C" w:rsidRPr="00AE652B" w:rsidRDefault="0017082C" w:rsidP="005E5B2B">
            <w:pPr>
              <w:jc w:val="both"/>
              <w:rPr>
                <w:sz w:val="28"/>
                <w:szCs w:val="28"/>
                <w:lang w:eastAsia="en-US"/>
              </w:rPr>
            </w:pPr>
          </w:p>
        </w:tc>
        <w:tc>
          <w:tcPr>
            <w:tcW w:w="6900" w:type="dxa"/>
          </w:tcPr>
          <w:p w:rsidR="0017082C" w:rsidRPr="00AE652B" w:rsidRDefault="0017082C" w:rsidP="00574F0F">
            <w:pPr>
              <w:contextualSpacing/>
              <w:jc w:val="both"/>
              <w:rPr>
                <w:bCs/>
                <w:sz w:val="28"/>
                <w:szCs w:val="28"/>
              </w:rPr>
            </w:pPr>
            <w:r w:rsidRPr="00AE652B">
              <w:rPr>
                <w:rStyle w:val="rvts17"/>
                <w:color w:val="000000"/>
                <w:sz w:val="28"/>
                <w:szCs w:val="28"/>
                <w:bdr w:val="none" w:sz="0" w:space="0" w:color="auto" w:frame="1"/>
              </w:rPr>
              <w:t xml:space="preserve">а) </w:t>
            </w:r>
            <w:proofErr w:type="spellStart"/>
            <w:r w:rsidR="00574F0F" w:rsidRPr="00AE652B">
              <w:rPr>
                <w:sz w:val="28"/>
                <w:szCs w:val="28"/>
              </w:rPr>
              <w:t>Займ</w:t>
            </w:r>
            <w:proofErr w:type="spellEnd"/>
            <w:r w:rsidR="00574F0F" w:rsidRPr="00AE652B">
              <w:rPr>
                <w:sz w:val="28"/>
                <w:szCs w:val="28"/>
              </w:rPr>
              <w:t xml:space="preserve"> на текущую деятельность  </w:t>
            </w:r>
          </w:p>
        </w:tc>
      </w:tr>
      <w:tr w:rsidR="0017082C" w:rsidRPr="00AE652B" w:rsidTr="005E5B2B">
        <w:trPr>
          <w:trHeight w:val="197"/>
        </w:trPr>
        <w:tc>
          <w:tcPr>
            <w:tcW w:w="3008" w:type="dxa"/>
          </w:tcPr>
          <w:p w:rsidR="0017082C" w:rsidRPr="00AE652B" w:rsidRDefault="0017082C" w:rsidP="005E5B2B">
            <w:pPr>
              <w:contextualSpacing/>
              <w:jc w:val="both"/>
              <w:rPr>
                <w:rStyle w:val="af4"/>
                <w:b w:val="0"/>
                <w:bCs/>
                <w:sz w:val="28"/>
                <w:szCs w:val="28"/>
              </w:rPr>
            </w:pPr>
            <w:r w:rsidRPr="00AE652B">
              <w:rPr>
                <w:rStyle w:val="rvts56"/>
                <w:b/>
                <w:bCs/>
                <w:color w:val="000000"/>
                <w:sz w:val="28"/>
                <w:szCs w:val="28"/>
                <w:bdr w:val="none" w:sz="0" w:space="0" w:color="auto" w:frame="1"/>
              </w:rPr>
              <w:t>2.</w:t>
            </w:r>
            <w:r w:rsidR="00574F0F" w:rsidRPr="00AE652B">
              <w:rPr>
                <w:rStyle w:val="rvts56"/>
                <w:b/>
                <w:bCs/>
                <w:color w:val="000000"/>
                <w:sz w:val="28"/>
                <w:szCs w:val="28"/>
                <w:bdr w:val="none" w:sz="0" w:space="0" w:color="auto" w:frame="1"/>
              </w:rPr>
              <w:t xml:space="preserve"> </w:t>
            </w:r>
            <w:r w:rsidR="00574F0F" w:rsidRPr="00AE652B">
              <w:rPr>
                <w:b/>
                <w:sz w:val="28"/>
                <w:szCs w:val="28"/>
              </w:rPr>
              <w:t>Выдается организациям, предоставляющим товары или услуги на условиях отсрочки платежей, организация продолжает работу и погашает задолженность, получая деньги от своих клиентов</w:t>
            </w:r>
          </w:p>
        </w:tc>
        <w:tc>
          <w:tcPr>
            <w:tcW w:w="6900" w:type="dxa"/>
          </w:tcPr>
          <w:p w:rsidR="0017082C" w:rsidRPr="00AE652B" w:rsidRDefault="0017082C" w:rsidP="00574F0F">
            <w:pPr>
              <w:contextualSpacing/>
              <w:jc w:val="both"/>
              <w:rPr>
                <w:rStyle w:val="af4"/>
                <w:b w:val="0"/>
                <w:bCs/>
                <w:sz w:val="28"/>
                <w:szCs w:val="28"/>
              </w:rPr>
            </w:pPr>
            <w:r w:rsidRPr="00AE652B">
              <w:rPr>
                <w:rStyle w:val="rvts17"/>
                <w:color w:val="000000"/>
                <w:sz w:val="28"/>
                <w:szCs w:val="28"/>
                <w:bdr w:val="none" w:sz="0" w:space="0" w:color="auto" w:frame="1"/>
              </w:rPr>
              <w:t>б)</w:t>
            </w:r>
            <w:r w:rsidRPr="00AE652B">
              <w:rPr>
                <w:sz w:val="28"/>
                <w:szCs w:val="28"/>
              </w:rPr>
              <w:t xml:space="preserve"> </w:t>
            </w:r>
            <w:r w:rsidR="00574F0F" w:rsidRPr="00AE652B">
              <w:rPr>
                <w:sz w:val="28"/>
                <w:szCs w:val="28"/>
              </w:rPr>
              <w:t>Инвестиционный</w:t>
            </w:r>
          </w:p>
        </w:tc>
      </w:tr>
      <w:tr w:rsidR="0017082C" w:rsidRPr="00AE652B" w:rsidTr="005E5B2B">
        <w:trPr>
          <w:trHeight w:val="197"/>
        </w:trPr>
        <w:tc>
          <w:tcPr>
            <w:tcW w:w="3008" w:type="dxa"/>
          </w:tcPr>
          <w:p w:rsidR="0017082C" w:rsidRPr="00AE652B" w:rsidRDefault="0017082C" w:rsidP="005E5B2B">
            <w:pPr>
              <w:contextualSpacing/>
              <w:jc w:val="both"/>
              <w:rPr>
                <w:rStyle w:val="rvts56"/>
                <w:b/>
                <w:bCs/>
                <w:color w:val="000000"/>
                <w:sz w:val="28"/>
                <w:szCs w:val="28"/>
                <w:bdr w:val="none" w:sz="0" w:space="0" w:color="auto" w:frame="1"/>
              </w:rPr>
            </w:pPr>
            <w:r w:rsidRPr="00AE652B">
              <w:rPr>
                <w:rStyle w:val="rvts56"/>
                <w:b/>
                <w:bCs/>
                <w:color w:val="000000"/>
                <w:sz w:val="28"/>
                <w:szCs w:val="28"/>
                <w:bdr w:val="none" w:sz="0" w:space="0" w:color="auto" w:frame="1"/>
              </w:rPr>
              <w:t>3.</w:t>
            </w:r>
            <w:r w:rsidR="00574F0F" w:rsidRPr="00AE652B">
              <w:rPr>
                <w:sz w:val="28"/>
                <w:szCs w:val="28"/>
              </w:rPr>
              <w:t xml:space="preserve"> </w:t>
            </w:r>
            <w:r w:rsidR="00574F0F" w:rsidRPr="00AE652B">
              <w:rPr>
                <w:b/>
                <w:sz w:val="28"/>
                <w:szCs w:val="28"/>
              </w:rPr>
              <w:t>Предоставляются для финансирования проектов строительства, расширения производства, покупки нового оборудования, автотранспорта и т.д.</w:t>
            </w:r>
          </w:p>
        </w:tc>
        <w:tc>
          <w:tcPr>
            <w:tcW w:w="6900" w:type="dxa"/>
          </w:tcPr>
          <w:p w:rsidR="0017082C" w:rsidRPr="00AE652B" w:rsidRDefault="0017082C" w:rsidP="00574F0F">
            <w:pPr>
              <w:contextualSpacing/>
              <w:jc w:val="both"/>
              <w:rPr>
                <w:rStyle w:val="af4"/>
                <w:b w:val="0"/>
                <w:bCs/>
                <w:sz w:val="28"/>
                <w:szCs w:val="28"/>
              </w:rPr>
            </w:pPr>
            <w:r w:rsidRPr="00AE652B">
              <w:rPr>
                <w:rStyle w:val="rvts17"/>
                <w:color w:val="000000"/>
                <w:sz w:val="28"/>
                <w:szCs w:val="28"/>
                <w:bdr w:val="none" w:sz="0" w:space="0" w:color="auto" w:frame="1"/>
              </w:rPr>
              <w:t>в)</w:t>
            </w:r>
            <w:r w:rsidR="00574F0F" w:rsidRPr="00AE652B">
              <w:rPr>
                <w:sz w:val="28"/>
                <w:szCs w:val="28"/>
              </w:rPr>
              <w:t xml:space="preserve"> Факторинг</w:t>
            </w:r>
          </w:p>
        </w:tc>
      </w:tr>
      <w:tr w:rsidR="0017082C" w:rsidRPr="00AE652B" w:rsidTr="005E5B2B">
        <w:trPr>
          <w:trHeight w:val="197"/>
        </w:trPr>
        <w:tc>
          <w:tcPr>
            <w:tcW w:w="3008" w:type="dxa"/>
          </w:tcPr>
          <w:p w:rsidR="0017082C" w:rsidRPr="00AE652B" w:rsidRDefault="0017082C" w:rsidP="005E5B2B">
            <w:pPr>
              <w:pStyle w:val="3"/>
              <w:numPr>
                <w:ilvl w:val="0"/>
                <w:numId w:val="0"/>
              </w:numPr>
              <w:spacing w:before="0" w:after="0"/>
              <w:rPr>
                <w:rFonts w:ascii="Times New Roman" w:hAnsi="Times New Roman"/>
                <w:sz w:val="28"/>
                <w:szCs w:val="28"/>
              </w:rPr>
            </w:pPr>
            <w:r w:rsidRPr="00AE652B">
              <w:rPr>
                <w:rStyle w:val="rvts56"/>
                <w:rFonts w:ascii="Times New Roman" w:hAnsi="Times New Roman"/>
                <w:b w:val="0"/>
                <w:bCs/>
                <w:color w:val="000000"/>
                <w:sz w:val="28"/>
                <w:szCs w:val="28"/>
                <w:bdr w:val="none" w:sz="0" w:space="0" w:color="auto" w:frame="1"/>
              </w:rPr>
              <w:t xml:space="preserve">4. </w:t>
            </w:r>
            <w:r w:rsidR="00574F0F" w:rsidRPr="00AE652B">
              <w:rPr>
                <w:rFonts w:ascii="Times New Roman" w:hAnsi="Times New Roman"/>
                <w:sz w:val="28"/>
                <w:szCs w:val="28"/>
              </w:rPr>
              <w:t>Предоставляется на решение текущих финансовых проблем для продолжения работы компании, для обеспечения контракта</w:t>
            </w:r>
          </w:p>
          <w:p w:rsidR="0017082C" w:rsidRPr="00AE652B" w:rsidRDefault="0017082C" w:rsidP="005E5B2B">
            <w:pPr>
              <w:contextualSpacing/>
              <w:jc w:val="both"/>
              <w:rPr>
                <w:rStyle w:val="rvts56"/>
                <w:b/>
                <w:bCs/>
                <w:color w:val="000000"/>
                <w:sz w:val="28"/>
                <w:szCs w:val="28"/>
                <w:bdr w:val="none" w:sz="0" w:space="0" w:color="auto" w:frame="1"/>
              </w:rPr>
            </w:pPr>
          </w:p>
        </w:tc>
        <w:tc>
          <w:tcPr>
            <w:tcW w:w="6900" w:type="dxa"/>
          </w:tcPr>
          <w:p w:rsidR="0017082C" w:rsidRPr="00AE652B" w:rsidRDefault="0017082C" w:rsidP="00574F0F">
            <w:pPr>
              <w:spacing w:before="100" w:beforeAutospacing="1" w:after="100" w:afterAutospacing="1"/>
              <w:rPr>
                <w:rStyle w:val="rvts17"/>
                <w:sz w:val="28"/>
                <w:szCs w:val="28"/>
              </w:rPr>
            </w:pPr>
            <w:r w:rsidRPr="00AE652B">
              <w:rPr>
                <w:rStyle w:val="rvts17"/>
                <w:color w:val="000000"/>
                <w:sz w:val="28"/>
                <w:szCs w:val="28"/>
                <w:bdr w:val="none" w:sz="0" w:space="0" w:color="auto" w:frame="1"/>
              </w:rPr>
              <w:t xml:space="preserve">г) </w:t>
            </w:r>
            <w:r w:rsidR="00574F0F" w:rsidRPr="00AE652B">
              <w:rPr>
                <w:rStyle w:val="rvts17"/>
                <w:color w:val="000000"/>
                <w:sz w:val="28"/>
                <w:szCs w:val="28"/>
                <w:bdr w:val="none" w:sz="0" w:space="0" w:color="auto" w:frame="1"/>
              </w:rPr>
              <w:t>Лизинг</w:t>
            </w:r>
          </w:p>
        </w:tc>
      </w:tr>
    </w:tbl>
    <w:p w:rsidR="0017082C" w:rsidRPr="00AE652B" w:rsidRDefault="0017082C" w:rsidP="00025804">
      <w:pPr>
        <w:rPr>
          <w:sz w:val="28"/>
          <w:szCs w:val="28"/>
          <w:lang w:eastAsia="ar-SA"/>
        </w:rPr>
      </w:pPr>
    </w:p>
    <w:p w:rsidR="0017082C" w:rsidRPr="00AE652B" w:rsidRDefault="0017082C" w:rsidP="00282FD1">
      <w:pPr>
        <w:contextualSpacing/>
        <w:jc w:val="both"/>
        <w:rPr>
          <w:rStyle w:val="af4"/>
          <w:bCs/>
          <w:sz w:val="28"/>
          <w:szCs w:val="28"/>
        </w:rPr>
      </w:pPr>
      <w:r w:rsidRPr="00AE652B">
        <w:rPr>
          <w:rStyle w:val="af4"/>
          <w:bCs/>
          <w:sz w:val="28"/>
          <w:szCs w:val="28"/>
        </w:rPr>
        <w:t>18. Установите соответствие между банковским термином и его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17082C" w:rsidRPr="00AE652B" w:rsidTr="00DD0332">
        <w:tc>
          <w:tcPr>
            <w:tcW w:w="3008" w:type="dxa"/>
          </w:tcPr>
          <w:p w:rsidR="0017082C" w:rsidRPr="00AE652B" w:rsidRDefault="0017082C" w:rsidP="00DD0332">
            <w:pPr>
              <w:jc w:val="center"/>
              <w:rPr>
                <w:b/>
                <w:sz w:val="28"/>
                <w:szCs w:val="28"/>
                <w:lang w:eastAsia="en-US"/>
              </w:rPr>
            </w:pPr>
            <w:r w:rsidRPr="00AE652B">
              <w:rPr>
                <w:b/>
                <w:sz w:val="28"/>
                <w:szCs w:val="28"/>
                <w:lang w:eastAsia="en-US"/>
              </w:rPr>
              <w:t>Термин</w:t>
            </w:r>
          </w:p>
        </w:tc>
        <w:tc>
          <w:tcPr>
            <w:tcW w:w="6900" w:type="dxa"/>
          </w:tcPr>
          <w:p w:rsidR="0017082C" w:rsidRPr="00AE652B" w:rsidRDefault="0017082C" w:rsidP="00DD0332">
            <w:pPr>
              <w:jc w:val="center"/>
              <w:rPr>
                <w:b/>
                <w:sz w:val="28"/>
                <w:szCs w:val="28"/>
                <w:lang w:eastAsia="en-US"/>
              </w:rPr>
            </w:pPr>
            <w:r w:rsidRPr="00AE652B">
              <w:rPr>
                <w:b/>
                <w:sz w:val="28"/>
                <w:szCs w:val="28"/>
                <w:lang w:eastAsia="en-US"/>
              </w:rPr>
              <w:t>Определение</w:t>
            </w:r>
          </w:p>
        </w:tc>
      </w:tr>
      <w:tr w:rsidR="0017082C" w:rsidRPr="00AE652B" w:rsidTr="00DD0332">
        <w:trPr>
          <w:trHeight w:val="197"/>
        </w:trPr>
        <w:tc>
          <w:tcPr>
            <w:tcW w:w="3008" w:type="dxa"/>
          </w:tcPr>
          <w:p w:rsidR="0017082C" w:rsidRPr="00AE652B" w:rsidRDefault="0017082C" w:rsidP="00282FD1">
            <w:pPr>
              <w:contextualSpacing/>
              <w:jc w:val="both"/>
              <w:rPr>
                <w:sz w:val="28"/>
                <w:szCs w:val="28"/>
                <w:lang w:eastAsia="en-US"/>
              </w:rPr>
            </w:pPr>
            <w:r w:rsidRPr="00AE652B">
              <w:rPr>
                <w:rStyle w:val="af4"/>
                <w:bCs/>
                <w:sz w:val="28"/>
                <w:szCs w:val="28"/>
              </w:rPr>
              <w:lastRenderedPageBreak/>
              <w:t>1.</w:t>
            </w:r>
            <w:r w:rsidRPr="00AE652B">
              <w:rPr>
                <w:bCs/>
                <w:sz w:val="28"/>
                <w:szCs w:val="28"/>
              </w:rPr>
              <w:t xml:space="preserve"> </w:t>
            </w:r>
            <w:r w:rsidRPr="00AE652B">
              <w:rPr>
                <w:b/>
                <w:bCs/>
                <w:sz w:val="28"/>
                <w:szCs w:val="28"/>
              </w:rPr>
              <w:t>акцепт</w:t>
            </w:r>
          </w:p>
        </w:tc>
        <w:tc>
          <w:tcPr>
            <w:tcW w:w="6900" w:type="dxa"/>
          </w:tcPr>
          <w:p w:rsidR="0017082C" w:rsidRPr="00AE652B" w:rsidRDefault="0017082C" w:rsidP="00DD0332">
            <w:pPr>
              <w:contextualSpacing/>
              <w:jc w:val="both"/>
              <w:rPr>
                <w:bCs/>
                <w:sz w:val="28"/>
                <w:szCs w:val="28"/>
              </w:rPr>
            </w:pPr>
            <w:r w:rsidRPr="00AE652B">
              <w:rPr>
                <w:rStyle w:val="rvts17"/>
                <w:color w:val="000000"/>
                <w:sz w:val="28"/>
                <w:szCs w:val="28"/>
                <w:bdr w:val="none" w:sz="0" w:space="0" w:color="auto" w:frame="1"/>
              </w:rPr>
              <w:t xml:space="preserve">а) </w:t>
            </w:r>
            <w:r w:rsidRPr="00AE652B">
              <w:rPr>
                <w:sz w:val="28"/>
                <w:szCs w:val="28"/>
              </w:rPr>
              <w:t>суммарные затраты заёмщика по исполнению обязательств в рамках кредитного договора</w:t>
            </w:r>
            <w:r w:rsidRPr="00AE652B">
              <w:rPr>
                <w:rStyle w:val="rvts17"/>
                <w:color w:val="000000"/>
                <w:sz w:val="28"/>
                <w:szCs w:val="28"/>
                <w:bdr w:val="none" w:sz="0" w:space="0" w:color="auto" w:frame="1"/>
              </w:rPr>
              <w:t xml:space="preserve"> </w:t>
            </w:r>
          </w:p>
        </w:tc>
      </w:tr>
      <w:tr w:rsidR="0017082C" w:rsidRPr="00AE652B" w:rsidTr="00DD0332">
        <w:trPr>
          <w:trHeight w:val="197"/>
        </w:trPr>
        <w:tc>
          <w:tcPr>
            <w:tcW w:w="3008" w:type="dxa"/>
          </w:tcPr>
          <w:p w:rsidR="0017082C" w:rsidRPr="00AE652B" w:rsidRDefault="0017082C" w:rsidP="00DD0332">
            <w:pPr>
              <w:contextualSpacing/>
              <w:jc w:val="both"/>
              <w:rPr>
                <w:rStyle w:val="af4"/>
                <w:b w:val="0"/>
                <w:bCs/>
                <w:sz w:val="28"/>
                <w:szCs w:val="28"/>
              </w:rPr>
            </w:pPr>
            <w:r w:rsidRPr="00AE652B">
              <w:rPr>
                <w:rStyle w:val="rvts56"/>
                <w:b/>
                <w:bCs/>
                <w:color w:val="000000"/>
                <w:sz w:val="28"/>
                <w:szCs w:val="28"/>
                <w:bdr w:val="none" w:sz="0" w:space="0" w:color="auto" w:frame="1"/>
              </w:rPr>
              <w:t>2.</w:t>
            </w:r>
            <w:r w:rsidRPr="00AE652B">
              <w:rPr>
                <w:sz w:val="28"/>
                <w:szCs w:val="28"/>
              </w:rPr>
              <w:t xml:space="preserve"> </w:t>
            </w:r>
            <w:r w:rsidRPr="00AE652B">
              <w:rPr>
                <w:b/>
                <w:sz w:val="28"/>
                <w:szCs w:val="28"/>
              </w:rPr>
              <w:t>трансакция</w:t>
            </w:r>
          </w:p>
        </w:tc>
        <w:tc>
          <w:tcPr>
            <w:tcW w:w="6900" w:type="dxa"/>
          </w:tcPr>
          <w:p w:rsidR="0017082C" w:rsidRPr="00AE652B" w:rsidRDefault="0017082C" w:rsidP="00DD0332">
            <w:pPr>
              <w:contextualSpacing/>
              <w:jc w:val="both"/>
              <w:rPr>
                <w:rStyle w:val="af4"/>
                <w:b w:val="0"/>
                <w:bCs/>
                <w:sz w:val="28"/>
                <w:szCs w:val="28"/>
              </w:rPr>
            </w:pPr>
            <w:r w:rsidRPr="00AE652B">
              <w:rPr>
                <w:rStyle w:val="rvts17"/>
                <w:color w:val="000000"/>
                <w:sz w:val="28"/>
                <w:szCs w:val="28"/>
                <w:bdr w:val="none" w:sz="0" w:space="0" w:color="auto" w:frame="1"/>
              </w:rPr>
              <w:t>б)</w:t>
            </w:r>
            <w:r w:rsidRPr="00AE652B">
              <w:rPr>
                <w:sz w:val="28"/>
                <w:szCs w:val="28"/>
              </w:rPr>
              <w:t xml:space="preserve"> предложение одному или нескольким лицам заключить договор на заранее определенных условиях</w:t>
            </w:r>
          </w:p>
        </w:tc>
      </w:tr>
      <w:tr w:rsidR="0017082C" w:rsidRPr="00AE652B" w:rsidTr="00DD0332">
        <w:trPr>
          <w:trHeight w:val="197"/>
        </w:trPr>
        <w:tc>
          <w:tcPr>
            <w:tcW w:w="3008" w:type="dxa"/>
          </w:tcPr>
          <w:p w:rsidR="0017082C" w:rsidRPr="00AE652B" w:rsidRDefault="0017082C" w:rsidP="00DD0332">
            <w:pPr>
              <w:contextualSpacing/>
              <w:jc w:val="both"/>
              <w:rPr>
                <w:rStyle w:val="rvts56"/>
                <w:b/>
                <w:bCs/>
                <w:color w:val="000000"/>
                <w:sz w:val="28"/>
                <w:szCs w:val="28"/>
                <w:bdr w:val="none" w:sz="0" w:space="0" w:color="auto" w:frame="1"/>
              </w:rPr>
            </w:pPr>
            <w:r w:rsidRPr="00AE652B">
              <w:rPr>
                <w:rStyle w:val="rvts56"/>
                <w:b/>
                <w:bCs/>
                <w:color w:val="000000"/>
                <w:sz w:val="28"/>
                <w:szCs w:val="28"/>
                <w:bdr w:val="none" w:sz="0" w:space="0" w:color="auto" w:frame="1"/>
              </w:rPr>
              <w:t>3.</w:t>
            </w:r>
            <w:r w:rsidRPr="00AE652B">
              <w:rPr>
                <w:rStyle w:val="10"/>
                <w:sz w:val="28"/>
                <w:szCs w:val="28"/>
              </w:rPr>
              <w:t xml:space="preserve"> </w:t>
            </w:r>
            <w:r w:rsidRPr="00AE652B">
              <w:rPr>
                <w:b/>
                <w:bCs/>
                <w:sz w:val="28"/>
                <w:szCs w:val="28"/>
              </w:rPr>
              <w:t>интернет-</w:t>
            </w:r>
            <w:proofErr w:type="spellStart"/>
            <w:r w:rsidRPr="00AE652B">
              <w:rPr>
                <w:b/>
                <w:bCs/>
                <w:sz w:val="28"/>
                <w:szCs w:val="28"/>
              </w:rPr>
              <w:t>эквайринг</w:t>
            </w:r>
            <w:proofErr w:type="spellEnd"/>
          </w:p>
        </w:tc>
        <w:tc>
          <w:tcPr>
            <w:tcW w:w="6900" w:type="dxa"/>
          </w:tcPr>
          <w:p w:rsidR="0017082C" w:rsidRPr="00AE652B" w:rsidRDefault="0017082C" w:rsidP="00DD0332">
            <w:pPr>
              <w:contextualSpacing/>
              <w:jc w:val="both"/>
              <w:rPr>
                <w:rStyle w:val="af4"/>
                <w:b w:val="0"/>
                <w:bCs/>
                <w:sz w:val="28"/>
                <w:szCs w:val="28"/>
              </w:rPr>
            </w:pPr>
            <w:r w:rsidRPr="00AE652B">
              <w:rPr>
                <w:rStyle w:val="rvts17"/>
                <w:color w:val="000000"/>
                <w:sz w:val="28"/>
                <w:szCs w:val="28"/>
                <w:bdr w:val="none" w:sz="0" w:space="0" w:color="auto" w:frame="1"/>
              </w:rPr>
              <w:t xml:space="preserve">в) </w:t>
            </w:r>
            <w:r w:rsidRPr="00AE652B">
              <w:rPr>
                <w:sz w:val="28"/>
                <w:szCs w:val="28"/>
              </w:rPr>
              <w:t>логически завершённая банковская операция</w:t>
            </w:r>
          </w:p>
        </w:tc>
      </w:tr>
      <w:tr w:rsidR="0017082C" w:rsidRPr="00AE652B" w:rsidTr="00DD0332">
        <w:trPr>
          <w:trHeight w:val="197"/>
        </w:trPr>
        <w:tc>
          <w:tcPr>
            <w:tcW w:w="3008" w:type="dxa"/>
          </w:tcPr>
          <w:p w:rsidR="0017082C" w:rsidRPr="00AE652B" w:rsidRDefault="0017082C" w:rsidP="00DD0332">
            <w:pPr>
              <w:contextualSpacing/>
              <w:jc w:val="both"/>
              <w:rPr>
                <w:rStyle w:val="rvts56"/>
                <w:b/>
                <w:bCs/>
                <w:color w:val="000000"/>
                <w:sz w:val="28"/>
                <w:szCs w:val="28"/>
                <w:bdr w:val="none" w:sz="0" w:space="0" w:color="auto" w:frame="1"/>
              </w:rPr>
            </w:pPr>
            <w:r w:rsidRPr="00AE652B">
              <w:rPr>
                <w:rStyle w:val="rvts56"/>
                <w:b/>
                <w:bCs/>
                <w:color w:val="000000"/>
                <w:sz w:val="28"/>
                <w:szCs w:val="28"/>
                <w:bdr w:val="none" w:sz="0" w:space="0" w:color="auto" w:frame="1"/>
              </w:rPr>
              <w:t>4. оферта</w:t>
            </w:r>
          </w:p>
        </w:tc>
        <w:tc>
          <w:tcPr>
            <w:tcW w:w="6900" w:type="dxa"/>
          </w:tcPr>
          <w:p w:rsidR="0017082C" w:rsidRPr="00AE652B" w:rsidRDefault="0017082C" w:rsidP="00DD0332">
            <w:pPr>
              <w:spacing w:before="100" w:beforeAutospacing="1" w:after="100" w:afterAutospacing="1"/>
              <w:rPr>
                <w:rStyle w:val="rvts17"/>
                <w:sz w:val="28"/>
                <w:szCs w:val="28"/>
              </w:rPr>
            </w:pPr>
            <w:r w:rsidRPr="00AE652B">
              <w:rPr>
                <w:rStyle w:val="rvts17"/>
                <w:color w:val="000000"/>
                <w:sz w:val="28"/>
                <w:szCs w:val="28"/>
                <w:bdr w:val="none" w:sz="0" w:space="0" w:color="auto" w:frame="1"/>
              </w:rPr>
              <w:t xml:space="preserve">г) </w:t>
            </w:r>
            <w:r w:rsidRPr="00AE652B">
              <w:rPr>
                <w:sz w:val="28"/>
                <w:szCs w:val="28"/>
              </w:rPr>
              <w:t xml:space="preserve">механизм осуществления безналичной оплаты покупок банковскими картами через интернет </w:t>
            </w:r>
          </w:p>
        </w:tc>
      </w:tr>
      <w:tr w:rsidR="0017082C" w:rsidRPr="00AE652B" w:rsidTr="00DD0332">
        <w:tc>
          <w:tcPr>
            <w:tcW w:w="3008" w:type="dxa"/>
          </w:tcPr>
          <w:p w:rsidR="0017082C" w:rsidRPr="00AE652B" w:rsidRDefault="0017082C" w:rsidP="00DD0332">
            <w:pPr>
              <w:contextualSpacing/>
              <w:jc w:val="both"/>
              <w:rPr>
                <w:rStyle w:val="af4"/>
                <w:b w:val="0"/>
                <w:bCs/>
                <w:sz w:val="28"/>
                <w:szCs w:val="28"/>
              </w:rPr>
            </w:pPr>
            <w:r w:rsidRPr="00AE652B">
              <w:rPr>
                <w:rStyle w:val="rvts56"/>
                <w:b/>
                <w:bCs/>
                <w:color w:val="000000"/>
                <w:sz w:val="28"/>
                <w:szCs w:val="28"/>
                <w:bdr w:val="none" w:sz="0" w:space="0" w:color="auto" w:frame="1"/>
              </w:rPr>
              <w:t>….</w:t>
            </w:r>
          </w:p>
          <w:p w:rsidR="0017082C" w:rsidRPr="00AE652B" w:rsidRDefault="0017082C" w:rsidP="00DD0332">
            <w:pPr>
              <w:jc w:val="both"/>
              <w:rPr>
                <w:sz w:val="28"/>
                <w:szCs w:val="28"/>
                <w:lang w:eastAsia="en-US"/>
              </w:rPr>
            </w:pPr>
          </w:p>
        </w:tc>
        <w:tc>
          <w:tcPr>
            <w:tcW w:w="6900" w:type="dxa"/>
          </w:tcPr>
          <w:p w:rsidR="0017082C" w:rsidRPr="00AE652B" w:rsidRDefault="0017082C" w:rsidP="00DD0332">
            <w:pPr>
              <w:contextualSpacing/>
              <w:jc w:val="both"/>
              <w:rPr>
                <w:bCs/>
                <w:sz w:val="28"/>
                <w:szCs w:val="28"/>
              </w:rPr>
            </w:pPr>
            <w:r w:rsidRPr="00AE652B">
              <w:rPr>
                <w:rStyle w:val="rvts17"/>
                <w:color w:val="000000"/>
                <w:sz w:val="28"/>
                <w:szCs w:val="28"/>
                <w:bdr w:val="none" w:sz="0" w:space="0" w:color="auto" w:frame="1"/>
              </w:rPr>
              <w:t>д) согласие плательщика на оплату денежных и товарных документов</w:t>
            </w:r>
          </w:p>
        </w:tc>
      </w:tr>
    </w:tbl>
    <w:p w:rsidR="0017082C" w:rsidRPr="00AE652B" w:rsidRDefault="0017082C" w:rsidP="008C7B48">
      <w:pPr>
        <w:jc w:val="both"/>
        <w:rPr>
          <w:b/>
          <w:sz w:val="28"/>
          <w:szCs w:val="28"/>
        </w:rPr>
      </w:pPr>
    </w:p>
    <w:p w:rsidR="0017082C" w:rsidRPr="00AE652B" w:rsidRDefault="0017082C" w:rsidP="00282FD1">
      <w:pPr>
        <w:pStyle w:val="book-paragraph"/>
        <w:shd w:val="clear" w:color="auto" w:fill="FFFFFF"/>
        <w:spacing w:before="0" w:beforeAutospacing="0" w:after="0" w:afterAutospacing="0"/>
        <w:contextualSpacing/>
        <w:jc w:val="both"/>
        <w:rPr>
          <w:b/>
          <w:sz w:val="28"/>
          <w:szCs w:val="28"/>
          <w:u w:val="single"/>
        </w:rPr>
      </w:pPr>
    </w:p>
    <w:p w:rsidR="0017082C" w:rsidRPr="00AE652B" w:rsidRDefault="0017082C" w:rsidP="00EB3D24">
      <w:pPr>
        <w:pStyle w:val="2"/>
        <w:rPr>
          <w:sz w:val="28"/>
          <w:szCs w:val="28"/>
        </w:rPr>
      </w:pPr>
    </w:p>
    <w:p w:rsidR="0017082C" w:rsidRPr="00AE652B" w:rsidRDefault="0017082C" w:rsidP="009940AD">
      <w:pPr>
        <w:pStyle w:val="2"/>
        <w:rPr>
          <w:iCs/>
          <w:sz w:val="28"/>
          <w:szCs w:val="28"/>
        </w:rPr>
      </w:pPr>
      <w:r w:rsidRPr="00AE652B">
        <w:rPr>
          <w:iCs/>
          <w:sz w:val="28"/>
          <w:szCs w:val="28"/>
        </w:rPr>
        <w:t xml:space="preserve">1.5 . </w:t>
      </w:r>
      <w:r w:rsidRPr="00AE652B">
        <w:rPr>
          <w:i w:val="0"/>
          <w:iCs/>
          <w:sz w:val="28"/>
          <w:szCs w:val="28"/>
        </w:rPr>
        <w:t xml:space="preserve">Текст вопроса </w:t>
      </w:r>
      <w:r w:rsidRPr="00AE652B">
        <w:rPr>
          <w:b/>
          <w:i w:val="0"/>
          <w:iCs/>
          <w:sz w:val="28"/>
          <w:szCs w:val="28"/>
          <w:u w:val="single"/>
        </w:rPr>
        <w:t>на установление последовательности</w:t>
      </w:r>
      <w:r w:rsidRPr="00AE652B">
        <w:rPr>
          <w:iCs/>
          <w:sz w:val="28"/>
          <w:szCs w:val="28"/>
        </w:rPr>
        <w:t>:</w:t>
      </w:r>
    </w:p>
    <w:p w:rsidR="0017082C" w:rsidRPr="00AE652B" w:rsidRDefault="0017082C" w:rsidP="00975E2D">
      <w:pPr>
        <w:jc w:val="both"/>
        <w:rPr>
          <w:b/>
          <w:sz w:val="28"/>
          <w:szCs w:val="28"/>
        </w:rPr>
      </w:pPr>
      <w:r w:rsidRPr="00AE652B">
        <w:rPr>
          <w:b/>
          <w:sz w:val="28"/>
          <w:szCs w:val="28"/>
        </w:rPr>
        <w:t>19. Расположите в хронологическом порядке этапы получения кредита индивидуальным предпринимателем</w:t>
      </w:r>
    </w:p>
    <w:p w:rsidR="0017082C" w:rsidRPr="00AE652B" w:rsidRDefault="0017082C" w:rsidP="00C54243">
      <w:pPr>
        <w:jc w:val="both"/>
        <w:rPr>
          <w:sz w:val="28"/>
          <w:szCs w:val="28"/>
        </w:rPr>
      </w:pPr>
      <w:r w:rsidRPr="00AE652B">
        <w:rPr>
          <w:sz w:val="28"/>
          <w:szCs w:val="28"/>
        </w:rPr>
        <w:t>а) подать заявку и предоставить банку полный пакет документов</w:t>
      </w:r>
    </w:p>
    <w:p w:rsidR="0017082C" w:rsidRPr="00AE652B" w:rsidRDefault="0017082C" w:rsidP="00C54243">
      <w:pPr>
        <w:jc w:val="both"/>
        <w:rPr>
          <w:sz w:val="28"/>
          <w:szCs w:val="28"/>
        </w:rPr>
      </w:pPr>
      <w:r w:rsidRPr="00AE652B">
        <w:rPr>
          <w:sz w:val="28"/>
          <w:szCs w:val="28"/>
        </w:rPr>
        <w:t xml:space="preserve">б) оформить залог </w:t>
      </w:r>
    </w:p>
    <w:p w:rsidR="0017082C" w:rsidRPr="00AE652B" w:rsidRDefault="0017082C" w:rsidP="00C54243">
      <w:pPr>
        <w:jc w:val="both"/>
        <w:rPr>
          <w:sz w:val="28"/>
          <w:szCs w:val="28"/>
        </w:rPr>
      </w:pPr>
      <w:r w:rsidRPr="00AE652B">
        <w:rPr>
          <w:sz w:val="28"/>
          <w:szCs w:val="28"/>
        </w:rPr>
        <w:t xml:space="preserve">в) зарегистрировать и поставить на </w:t>
      </w:r>
      <w:proofErr w:type="gramStart"/>
      <w:r w:rsidRPr="00AE652B">
        <w:rPr>
          <w:sz w:val="28"/>
          <w:szCs w:val="28"/>
        </w:rPr>
        <w:t>налоговой</w:t>
      </w:r>
      <w:proofErr w:type="gramEnd"/>
      <w:r w:rsidRPr="00AE652B">
        <w:rPr>
          <w:sz w:val="28"/>
          <w:szCs w:val="28"/>
        </w:rPr>
        <w:t xml:space="preserve"> учет </w:t>
      </w:r>
      <w:r w:rsidRPr="00AE652B">
        <w:rPr>
          <w:bCs/>
          <w:sz w:val="28"/>
          <w:szCs w:val="28"/>
        </w:rPr>
        <w:t>ИП</w:t>
      </w:r>
    </w:p>
    <w:p w:rsidR="0017082C" w:rsidRPr="00AE652B" w:rsidRDefault="0017082C" w:rsidP="00C54243">
      <w:pPr>
        <w:jc w:val="both"/>
        <w:rPr>
          <w:sz w:val="28"/>
          <w:szCs w:val="28"/>
        </w:rPr>
      </w:pPr>
      <w:r w:rsidRPr="00AE652B">
        <w:rPr>
          <w:sz w:val="28"/>
          <w:szCs w:val="28"/>
        </w:rPr>
        <w:t>г)</w:t>
      </w:r>
      <w:r w:rsidRPr="00AE652B">
        <w:rPr>
          <w:bCs/>
          <w:sz w:val="28"/>
          <w:szCs w:val="28"/>
        </w:rPr>
        <w:t xml:space="preserve"> получить</w:t>
      </w:r>
      <w:r w:rsidRPr="00AE652B">
        <w:rPr>
          <w:sz w:val="28"/>
          <w:szCs w:val="28"/>
        </w:rPr>
        <w:t xml:space="preserve"> деньги </w:t>
      </w:r>
    </w:p>
    <w:p w:rsidR="0017082C" w:rsidRPr="00AE652B" w:rsidRDefault="0017082C" w:rsidP="00C54243">
      <w:pPr>
        <w:jc w:val="both"/>
        <w:rPr>
          <w:sz w:val="28"/>
          <w:szCs w:val="28"/>
        </w:rPr>
      </w:pPr>
      <w:r w:rsidRPr="00AE652B">
        <w:rPr>
          <w:sz w:val="28"/>
          <w:szCs w:val="28"/>
        </w:rPr>
        <w:t>д) выбрать программу кредитования</w:t>
      </w:r>
    </w:p>
    <w:p w:rsidR="0017082C" w:rsidRPr="00AE652B" w:rsidRDefault="0017082C" w:rsidP="00C54243">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900"/>
        <w:gridCol w:w="1900"/>
      </w:tblGrid>
      <w:tr w:rsidR="0017082C" w:rsidRPr="00AE652B" w:rsidTr="005E5B2B">
        <w:tc>
          <w:tcPr>
            <w:tcW w:w="2012" w:type="dxa"/>
          </w:tcPr>
          <w:p w:rsidR="0017082C" w:rsidRPr="00AE652B" w:rsidRDefault="0017082C" w:rsidP="005E5B2B">
            <w:pPr>
              <w:jc w:val="center"/>
              <w:rPr>
                <w:sz w:val="28"/>
                <w:szCs w:val="28"/>
                <w:lang w:eastAsia="en-US"/>
              </w:rPr>
            </w:pPr>
            <w:r w:rsidRPr="00AE652B">
              <w:rPr>
                <w:sz w:val="28"/>
                <w:szCs w:val="28"/>
                <w:lang w:eastAsia="en-US"/>
              </w:rPr>
              <w:t>1</w:t>
            </w:r>
          </w:p>
        </w:tc>
        <w:tc>
          <w:tcPr>
            <w:tcW w:w="1696" w:type="dxa"/>
          </w:tcPr>
          <w:p w:rsidR="0017082C" w:rsidRPr="00AE652B" w:rsidRDefault="0017082C" w:rsidP="005E5B2B">
            <w:pPr>
              <w:jc w:val="center"/>
              <w:rPr>
                <w:sz w:val="28"/>
                <w:szCs w:val="28"/>
                <w:lang w:eastAsia="en-US"/>
              </w:rPr>
            </w:pPr>
            <w:r w:rsidRPr="00AE652B">
              <w:rPr>
                <w:sz w:val="28"/>
                <w:szCs w:val="28"/>
                <w:lang w:eastAsia="en-US"/>
              </w:rPr>
              <w:t>2</w:t>
            </w:r>
          </w:p>
        </w:tc>
        <w:tc>
          <w:tcPr>
            <w:tcW w:w="2200" w:type="dxa"/>
          </w:tcPr>
          <w:p w:rsidR="0017082C" w:rsidRPr="00AE652B" w:rsidRDefault="0017082C" w:rsidP="005E5B2B">
            <w:pPr>
              <w:jc w:val="center"/>
              <w:rPr>
                <w:sz w:val="28"/>
                <w:szCs w:val="28"/>
                <w:lang w:eastAsia="en-US"/>
              </w:rPr>
            </w:pPr>
            <w:r w:rsidRPr="00AE652B">
              <w:rPr>
                <w:sz w:val="28"/>
                <w:szCs w:val="28"/>
                <w:lang w:eastAsia="en-US"/>
              </w:rPr>
              <w:t>3</w:t>
            </w:r>
          </w:p>
        </w:tc>
        <w:tc>
          <w:tcPr>
            <w:tcW w:w="1900" w:type="dxa"/>
          </w:tcPr>
          <w:p w:rsidR="0017082C" w:rsidRPr="00AE652B" w:rsidRDefault="0017082C" w:rsidP="005E5B2B">
            <w:pPr>
              <w:jc w:val="center"/>
              <w:rPr>
                <w:sz w:val="28"/>
                <w:szCs w:val="28"/>
                <w:lang w:eastAsia="en-US"/>
              </w:rPr>
            </w:pPr>
            <w:r w:rsidRPr="00AE652B">
              <w:rPr>
                <w:sz w:val="28"/>
                <w:szCs w:val="28"/>
                <w:lang w:eastAsia="en-US"/>
              </w:rPr>
              <w:t>4</w:t>
            </w:r>
          </w:p>
        </w:tc>
        <w:tc>
          <w:tcPr>
            <w:tcW w:w="1900" w:type="dxa"/>
          </w:tcPr>
          <w:p w:rsidR="0017082C" w:rsidRPr="00AE652B" w:rsidRDefault="0017082C" w:rsidP="005E5B2B">
            <w:pPr>
              <w:jc w:val="center"/>
              <w:rPr>
                <w:sz w:val="28"/>
                <w:szCs w:val="28"/>
                <w:lang w:eastAsia="en-US"/>
              </w:rPr>
            </w:pPr>
            <w:r w:rsidRPr="00AE652B">
              <w:rPr>
                <w:sz w:val="28"/>
                <w:szCs w:val="28"/>
                <w:lang w:eastAsia="en-US"/>
              </w:rPr>
              <w:t>5</w:t>
            </w:r>
          </w:p>
        </w:tc>
      </w:tr>
      <w:tr w:rsidR="0017082C" w:rsidRPr="00AE652B" w:rsidTr="005E5B2B">
        <w:tc>
          <w:tcPr>
            <w:tcW w:w="2012" w:type="dxa"/>
          </w:tcPr>
          <w:p w:rsidR="0017082C" w:rsidRPr="00AE652B" w:rsidRDefault="0017082C" w:rsidP="005E5B2B">
            <w:pPr>
              <w:jc w:val="center"/>
              <w:rPr>
                <w:sz w:val="28"/>
                <w:szCs w:val="28"/>
                <w:lang w:eastAsia="en-US"/>
              </w:rPr>
            </w:pPr>
          </w:p>
        </w:tc>
        <w:tc>
          <w:tcPr>
            <w:tcW w:w="1696" w:type="dxa"/>
          </w:tcPr>
          <w:p w:rsidR="0017082C" w:rsidRPr="00AE652B" w:rsidRDefault="0017082C" w:rsidP="005E5B2B">
            <w:pPr>
              <w:jc w:val="center"/>
              <w:rPr>
                <w:sz w:val="28"/>
                <w:szCs w:val="28"/>
                <w:lang w:eastAsia="en-US"/>
              </w:rPr>
            </w:pPr>
          </w:p>
        </w:tc>
        <w:tc>
          <w:tcPr>
            <w:tcW w:w="2200" w:type="dxa"/>
          </w:tcPr>
          <w:p w:rsidR="0017082C" w:rsidRPr="00AE652B" w:rsidRDefault="0017082C" w:rsidP="005E5B2B">
            <w:pPr>
              <w:jc w:val="center"/>
              <w:rPr>
                <w:sz w:val="28"/>
                <w:szCs w:val="28"/>
                <w:lang w:eastAsia="en-US"/>
              </w:rPr>
            </w:pPr>
          </w:p>
        </w:tc>
        <w:tc>
          <w:tcPr>
            <w:tcW w:w="1900" w:type="dxa"/>
          </w:tcPr>
          <w:p w:rsidR="0017082C" w:rsidRPr="00AE652B" w:rsidRDefault="0017082C" w:rsidP="005E5B2B">
            <w:pPr>
              <w:jc w:val="center"/>
              <w:rPr>
                <w:sz w:val="28"/>
                <w:szCs w:val="28"/>
                <w:lang w:eastAsia="en-US"/>
              </w:rPr>
            </w:pPr>
          </w:p>
        </w:tc>
        <w:tc>
          <w:tcPr>
            <w:tcW w:w="1900" w:type="dxa"/>
          </w:tcPr>
          <w:p w:rsidR="0017082C" w:rsidRPr="00AE652B" w:rsidRDefault="0017082C" w:rsidP="005E5B2B">
            <w:pPr>
              <w:jc w:val="center"/>
              <w:rPr>
                <w:sz w:val="28"/>
                <w:szCs w:val="28"/>
                <w:lang w:eastAsia="en-US"/>
              </w:rPr>
            </w:pPr>
          </w:p>
        </w:tc>
      </w:tr>
    </w:tbl>
    <w:p w:rsidR="0017082C" w:rsidRPr="00AE652B" w:rsidRDefault="0017082C" w:rsidP="00975E2D">
      <w:pPr>
        <w:jc w:val="both"/>
        <w:rPr>
          <w:b/>
          <w:color w:val="0000FF"/>
          <w:sz w:val="28"/>
          <w:szCs w:val="28"/>
        </w:rPr>
      </w:pPr>
    </w:p>
    <w:p w:rsidR="0017082C" w:rsidRPr="00AE652B" w:rsidRDefault="0017082C" w:rsidP="00975E2D">
      <w:pPr>
        <w:jc w:val="both"/>
        <w:rPr>
          <w:b/>
          <w:sz w:val="28"/>
          <w:szCs w:val="28"/>
        </w:rPr>
      </w:pPr>
      <w:r w:rsidRPr="00AE652B">
        <w:rPr>
          <w:b/>
          <w:sz w:val="28"/>
          <w:szCs w:val="28"/>
        </w:rPr>
        <w:t xml:space="preserve">20. Расположите  в порядке, принятом Банком России, группы статистических  данных о кредитовании в России </w:t>
      </w:r>
    </w:p>
    <w:p w:rsidR="0017082C" w:rsidRPr="00AE652B" w:rsidRDefault="0017082C" w:rsidP="00070AB6">
      <w:pPr>
        <w:jc w:val="both"/>
        <w:rPr>
          <w:sz w:val="28"/>
          <w:szCs w:val="28"/>
        </w:rPr>
      </w:pPr>
      <w:r w:rsidRPr="00AE652B">
        <w:rPr>
          <w:sz w:val="28"/>
          <w:szCs w:val="28"/>
        </w:rPr>
        <w:t>а) статистика кредитования физических лиц</w:t>
      </w:r>
    </w:p>
    <w:p w:rsidR="0017082C" w:rsidRPr="00AE652B" w:rsidRDefault="0017082C" w:rsidP="00070AB6">
      <w:pPr>
        <w:jc w:val="both"/>
        <w:rPr>
          <w:sz w:val="28"/>
          <w:szCs w:val="28"/>
        </w:rPr>
      </w:pPr>
      <w:r w:rsidRPr="00AE652B">
        <w:rPr>
          <w:sz w:val="28"/>
          <w:szCs w:val="28"/>
        </w:rPr>
        <w:t>б) статистика кредитования субъектов среднего предпринимательства</w:t>
      </w:r>
    </w:p>
    <w:p w:rsidR="0017082C" w:rsidRPr="00AE652B" w:rsidRDefault="0017082C" w:rsidP="00C915C8">
      <w:pPr>
        <w:jc w:val="both"/>
        <w:rPr>
          <w:sz w:val="28"/>
          <w:szCs w:val="28"/>
        </w:rPr>
      </w:pPr>
      <w:r w:rsidRPr="00AE652B">
        <w:rPr>
          <w:sz w:val="28"/>
          <w:szCs w:val="28"/>
        </w:rPr>
        <w:t>в) статистика кредитования юридических лиц и индивидуальных предпринимателей 30-ю крупнейшими российскими банками</w:t>
      </w:r>
    </w:p>
    <w:p w:rsidR="0017082C" w:rsidRPr="00AE652B" w:rsidRDefault="0017082C" w:rsidP="00070AB6">
      <w:pPr>
        <w:jc w:val="both"/>
        <w:rPr>
          <w:sz w:val="28"/>
          <w:szCs w:val="28"/>
        </w:rPr>
      </w:pPr>
      <w:r w:rsidRPr="00AE652B">
        <w:rPr>
          <w:sz w:val="28"/>
          <w:szCs w:val="28"/>
        </w:rPr>
        <w:t>г) статистика кредитования субъектов малого предпринимательства</w:t>
      </w:r>
    </w:p>
    <w:p w:rsidR="0017082C" w:rsidRPr="00AE652B" w:rsidRDefault="0017082C" w:rsidP="00070AB6">
      <w:pPr>
        <w:jc w:val="both"/>
        <w:rPr>
          <w:sz w:val="28"/>
          <w:szCs w:val="28"/>
        </w:rPr>
      </w:pPr>
      <w:r w:rsidRPr="00AE652B">
        <w:rPr>
          <w:sz w:val="28"/>
          <w:szCs w:val="28"/>
        </w:rPr>
        <w:t>д) общая статистика</w:t>
      </w:r>
      <w:r w:rsidRPr="00AE652B">
        <w:rPr>
          <w:b/>
          <w:sz w:val="28"/>
          <w:szCs w:val="28"/>
        </w:rPr>
        <w:t xml:space="preserve"> </w:t>
      </w:r>
      <w:r w:rsidRPr="00AE652B">
        <w:rPr>
          <w:sz w:val="28"/>
          <w:szCs w:val="28"/>
        </w:rPr>
        <w:t xml:space="preserve"> кредитов, выданных юридическим лицам и индивидуальным предпринимателям</w:t>
      </w:r>
    </w:p>
    <w:p w:rsidR="0017082C" w:rsidRPr="00AE652B" w:rsidRDefault="0017082C" w:rsidP="00975E2D">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900"/>
        <w:gridCol w:w="1900"/>
      </w:tblGrid>
      <w:tr w:rsidR="0017082C" w:rsidRPr="00AE652B" w:rsidTr="00DD0332">
        <w:tc>
          <w:tcPr>
            <w:tcW w:w="2012" w:type="dxa"/>
          </w:tcPr>
          <w:p w:rsidR="0017082C" w:rsidRPr="00AE652B" w:rsidRDefault="0017082C" w:rsidP="00DD0332">
            <w:pPr>
              <w:jc w:val="center"/>
              <w:rPr>
                <w:sz w:val="28"/>
                <w:szCs w:val="28"/>
                <w:lang w:eastAsia="en-US"/>
              </w:rPr>
            </w:pPr>
            <w:r w:rsidRPr="00AE652B">
              <w:rPr>
                <w:sz w:val="28"/>
                <w:szCs w:val="28"/>
                <w:lang w:eastAsia="en-US"/>
              </w:rPr>
              <w:t>1</w:t>
            </w:r>
          </w:p>
        </w:tc>
        <w:tc>
          <w:tcPr>
            <w:tcW w:w="1696" w:type="dxa"/>
          </w:tcPr>
          <w:p w:rsidR="0017082C" w:rsidRPr="00AE652B" w:rsidRDefault="0017082C" w:rsidP="00DD0332">
            <w:pPr>
              <w:jc w:val="center"/>
              <w:rPr>
                <w:sz w:val="28"/>
                <w:szCs w:val="28"/>
                <w:lang w:eastAsia="en-US"/>
              </w:rPr>
            </w:pPr>
            <w:r w:rsidRPr="00AE652B">
              <w:rPr>
                <w:sz w:val="28"/>
                <w:szCs w:val="28"/>
                <w:lang w:eastAsia="en-US"/>
              </w:rPr>
              <w:t>2</w:t>
            </w:r>
          </w:p>
        </w:tc>
        <w:tc>
          <w:tcPr>
            <w:tcW w:w="2200" w:type="dxa"/>
          </w:tcPr>
          <w:p w:rsidR="0017082C" w:rsidRPr="00AE652B" w:rsidRDefault="0017082C" w:rsidP="00DD0332">
            <w:pPr>
              <w:jc w:val="center"/>
              <w:rPr>
                <w:sz w:val="28"/>
                <w:szCs w:val="28"/>
                <w:lang w:eastAsia="en-US"/>
              </w:rPr>
            </w:pPr>
            <w:r w:rsidRPr="00AE652B">
              <w:rPr>
                <w:sz w:val="28"/>
                <w:szCs w:val="28"/>
                <w:lang w:eastAsia="en-US"/>
              </w:rPr>
              <w:t>3</w:t>
            </w:r>
          </w:p>
        </w:tc>
        <w:tc>
          <w:tcPr>
            <w:tcW w:w="1900" w:type="dxa"/>
          </w:tcPr>
          <w:p w:rsidR="0017082C" w:rsidRPr="00AE652B" w:rsidRDefault="0017082C" w:rsidP="00DD0332">
            <w:pPr>
              <w:jc w:val="center"/>
              <w:rPr>
                <w:sz w:val="28"/>
                <w:szCs w:val="28"/>
                <w:lang w:eastAsia="en-US"/>
              </w:rPr>
            </w:pPr>
            <w:r w:rsidRPr="00AE652B">
              <w:rPr>
                <w:sz w:val="28"/>
                <w:szCs w:val="28"/>
                <w:lang w:eastAsia="en-US"/>
              </w:rPr>
              <w:t>4</w:t>
            </w:r>
          </w:p>
        </w:tc>
        <w:tc>
          <w:tcPr>
            <w:tcW w:w="1900" w:type="dxa"/>
          </w:tcPr>
          <w:p w:rsidR="0017082C" w:rsidRPr="00AE652B" w:rsidRDefault="0017082C" w:rsidP="00DD0332">
            <w:pPr>
              <w:jc w:val="center"/>
              <w:rPr>
                <w:sz w:val="28"/>
                <w:szCs w:val="28"/>
                <w:lang w:eastAsia="en-US"/>
              </w:rPr>
            </w:pPr>
            <w:r w:rsidRPr="00AE652B">
              <w:rPr>
                <w:sz w:val="28"/>
                <w:szCs w:val="28"/>
                <w:lang w:eastAsia="en-US"/>
              </w:rPr>
              <w:t>5</w:t>
            </w:r>
          </w:p>
        </w:tc>
      </w:tr>
      <w:tr w:rsidR="0017082C" w:rsidRPr="00AE652B" w:rsidTr="00DD0332">
        <w:tc>
          <w:tcPr>
            <w:tcW w:w="2012" w:type="dxa"/>
          </w:tcPr>
          <w:p w:rsidR="0017082C" w:rsidRPr="00AE652B" w:rsidRDefault="0017082C" w:rsidP="00DD0332">
            <w:pPr>
              <w:jc w:val="center"/>
              <w:rPr>
                <w:sz w:val="28"/>
                <w:szCs w:val="28"/>
                <w:lang w:eastAsia="en-US"/>
              </w:rPr>
            </w:pPr>
          </w:p>
        </w:tc>
        <w:tc>
          <w:tcPr>
            <w:tcW w:w="1696" w:type="dxa"/>
          </w:tcPr>
          <w:p w:rsidR="0017082C" w:rsidRPr="00AE652B" w:rsidRDefault="0017082C" w:rsidP="00DD0332">
            <w:pPr>
              <w:jc w:val="center"/>
              <w:rPr>
                <w:sz w:val="28"/>
                <w:szCs w:val="28"/>
                <w:lang w:eastAsia="en-US"/>
              </w:rPr>
            </w:pPr>
          </w:p>
        </w:tc>
        <w:tc>
          <w:tcPr>
            <w:tcW w:w="2200" w:type="dxa"/>
          </w:tcPr>
          <w:p w:rsidR="0017082C" w:rsidRPr="00AE652B" w:rsidRDefault="0017082C" w:rsidP="00DD0332">
            <w:pPr>
              <w:jc w:val="center"/>
              <w:rPr>
                <w:sz w:val="28"/>
                <w:szCs w:val="28"/>
                <w:lang w:eastAsia="en-US"/>
              </w:rPr>
            </w:pPr>
          </w:p>
        </w:tc>
        <w:tc>
          <w:tcPr>
            <w:tcW w:w="1900" w:type="dxa"/>
          </w:tcPr>
          <w:p w:rsidR="0017082C" w:rsidRPr="00AE652B" w:rsidRDefault="0017082C" w:rsidP="00DD0332">
            <w:pPr>
              <w:jc w:val="center"/>
              <w:rPr>
                <w:sz w:val="28"/>
                <w:szCs w:val="28"/>
                <w:lang w:eastAsia="en-US"/>
              </w:rPr>
            </w:pPr>
          </w:p>
        </w:tc>
        <w:tc>
          <w:tcPr>
            <w:tcW w:w="1900" w:type="dxa"/>
          </w:tcPr>
          <w:p w:rsidR="0017082C" w:rsidRPr="00AE652B" w:rsidRDefault="0017082C" w:rsidP="00DD0332">
            <w:pPr>
              <w:jc w:val="center"/>
              <w:rPr>
                <w:sz w:val="28"/>
                <w:szCs w:val="28"/>
                <w:lang w:eastAsia="en-US"/>
              </w:rPr>
            </w:pPr>
          </w:p>
        </w:tc>
      </w:tr>
    </w:tbl>
    <w:p w:rsidR="0017082C" w:rsidRPr="003C66F8" w:rsidRDefault="0017082C" w:rsidP="00975E2D">
      <w:pPr>
        <w:jc w:val="both"/>
        <w:rPr>
          <w:b/>
        </w:rPr>
      </w:pPr>
    </w:p>
    <w:p w:rsidR="0017082C" w:rsidRPr="005D6370" w:rsidRDefault="0017082C" w:rsidP="00525AFB">
      <w:pPr>
        <w:jc w:val="center"/>
        <w:rPr>
          <w:b/>
          <w:sz w:val="26"/>
          <w:szCs w:val="26"/>
        </w:rPr>
      </w:pPr>
      <w:r w:rsidRPr="005D6370">
        <w:rPr>
          <w:b/>
          <w:sz w:val="26"/>
          <w:szCs w:val="26"/>
        </w:rPr>
        <w:t>Ключи к тестовы</w:t>
      </w:r>
      <w:r>
        <w:rPr>
          <w:b/>
          <w:sz w:val="26"/>
          <w:szCs w:val="26"/>
        </w:rPr>
        <w:t>м заданиям  по компетенции «ПК-12</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17082C" w:rsidRPr="003C1ED6" w:rsidTr="005E5B2B">
        <w:tc>
          <w:tcPr>
            <w:tcW w:w="1309" w:type="dxa"/>
            <w:tcBorders>
              <w:top w:val="double" w:sz="4" w:space="0" w:color="auto"/>
              <w:left w:val="double" w:sz="4" w:space="0" w:color="auto"/>
              <w:bottom w:val="double" w:sz="4" w:space="0" w:color="auto"/>
            </w:tcBorders>
            <w:vAlign w:val="center"/>
          </w:tcPr>
          <w:p w:rsidR="0017082C" w:rsidRPr="003C1ED6" w:rsidRDefault="0017082C" w:rsidP="005E5B2B">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17082C" w:rsidRPr="003C1ED6" w:rsidRDefault="0017082C" w:rsidP="005E5B2B">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17082C" w:rsidRPr="003C1ED6" w:rsidRDefault="0017082C" w:rsidP="005E5B2B">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17082C" w:rsidRPr="003C1ED6" w:rsidRDefault="0017082C" w:rsidP="005E5B2B">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17082C" w:rsidRPr="003C1ED6" w:rsidTr="005E5B2B">
        <w:tc>
          <w:tcPr>
            <w:tcW w:w="1309" w:type="dxa"/>
            <w:tcBorders>
              <w:top w:val="double" w:sz="4" w:space="0" w:color="auto"/>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17082C" w:rsidRPr="00C75019" w:rsidRDefault="0017082C" w:rsidP="005E5B2B">
            <w:pPr>
              <w:widowControl w:val="0"/>
              <w:autoSpaceDE w:val="0"/>
              <w:autoSpaceDN w:val="0"/>
              <w:adjustRightInd w:val="0"/>
            </w:pPr>
            <w:r w:rsidRPr="00DE38D8">
              <w:t>кругооборот и оборот средств (капитала)</w:t>
            </w:r>
          </w:p>
        </w:tc>
        <w:tc>
          <w:tcPr>
            <w:tcW w:w="1300" w:type="dxa"/>
            <w:tcBorders>
              <w:top w:val="double" w:sz="4" w:space="0" w:color="auto"/>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17082C" w:rsidRPr="00C75019" w:rsidRDefault="0017082C" w:rsidP="005E5B2B">
            <w:pPr>
              <w:widowControl w:val="0"/>
              <w:autoSpaceDE w:val="0"/>
              <w:autoSpaceDN w:val="0"/>
              <w:adjustRightInd w:val="0"/>
              <w:jc w:val="center"/>
            </w:pPr>
            <w:r>
              <w:t>кредит</w:t>
            </w:r>
          </w:p>
        </w:tc>
      </w:tr>
      <w:tr w:rsidR="0017082C" w:rsidRPr="003C1ED6" w:rsidTr="005E5B2B">
        <w:tc>
          <w:tcPr>
            <w:tcW w:w="1309"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17082C" w:rsidRPr="00C75019" w:rsidRDefault="0017082C" w:rsidP="005E5B2B">
            <w:pPr>
              <w:widowControl w:val="0"/>
              <w:autoSpaceDE w:val="0"/>
              <w:autoSpaceDN w:val="0"/>
              <w:adjustRightInd w:val="0"/>
            </w:pPr>
            <w:r w:rsidRPr="00DE38D8">
              <w:rPr>
                <w:bCs/>
              </w:rPr>
              <w:t>кредитным и страховым</w:t>
            </w:r>
          </w:p>
        </w:tc>
        <w:tc>
          <w:tcPr>
            <w:tcW w:w="1300"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17082C" w:rsidRPr="006317E2" w:rsidRDefault="0017082C" w:rsidP="005E5B2B">
            <w:pPr>
              <w:widowControl w:val="0"/>
              <w:autoSpaceDE w:val="0"/>
              <w:autoSpaceDN w:val="0"/>
              <w:adjustRightInd w:val="0"/>
              <w:jc w:val="center"/>
            </w:pPr>
            <w:r w:rsidRPr="006317E2">
              <w:t>заемщик</w:t>
            </w:r>
          </w:p>
        </w:tc>
      </w:tr>
      <w:tr w:rsidR="0017082C" w:rsidRPr="003C1ED6" w:rsidTr="005E5B2B">
        <w:tc>
          <w:tcPr>
            <w:tcW w:w="1309"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17082C" w:rsidRPr="00DE38D8" w:rsidRDefault="0017082C" w:rsidP="005E5B2B">
            <w:pPr>
              <w:widowControl w:val="0"/>
              <w:autoSpaceDE w:val="0"/>
              <w:autoSpaceDN w:val="0"/>
              <w:adjustRightInd w:val="0"/>
            </w:pPr>
            <w:r w:rsidRPr="00DE38D8">
              <w:t xml:space="preserve">кредитор, заемщик и ссуженная </w:t>
            </w:r>
            <w:r w:rsidRPr="00DE38D8">
              <w:lastRenderedPageBreak/>
              <w:t>стоимость</w:t>
            </w:r>
          </w:p>
        </w:tc>
        <w:tc>
          <w:tcPr>
            <w:tcW w:w="1300"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lastRenderedPageBreak/>
              <w:t>13.</w:t>
            </w:r>
          </w:p>
        </w:tc>
        <w:tc>
          <w:tcPr>
            <w:tcW w:w="3281" w:type="dxa"/>
            <w:tcBorders>
              <w:right w:val="double" w:sz="4" w:space="0" w:color="auto"/>
            </w:tcBorders>
          </w:tcPr>
          <w:p w:rsidR="0017082C" w:rsidRPr="006317E2" w:rsidRDefault="0017082C" w:rsidP="005E5B2B">
            <w:pPr>
              <w:jc w:val="center"/>
            </w:pPr>
            <w:r w:rsidRPr="006317E2">
              <w:t>кредитный договор</w:t>
            </w:r>
          </w:p>
        </w:tc>
      </w:tr>
      <w:tr w:rsidR="0017082C" w:rsidRPr="003C1ED6" w:rsidTr="005E5B2B">
        <w:trPr>
          <w:trHeight w:val="263"/>
        </w:trPr>
        <w:tc>
          <w:tcPr>
            <w:tcW w:w="1309"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lastRenderedPageBreak/>
              <w:t>4.</w:t>
            </w:r>
          </w:p>
        </w:tc>
        <w:tc>
          <w:tcPr>
            <w:tcW w:w="4600" w:type="dxa"/>
            <w:tcBorders>
              <w:right w:val="double" w:sz="4" w:space="0" w:color="auto"/>
            </w:tcBorders>
          </w:tcPr>
          <w:p w:rsidR="0017082C" w:rsidRPr="00DE38D8" w:rsidRDefault="0017082C" w:rsidP="005E5B2B">
            <w:pPr>
              <w:widowControl w:val="0"/>
              <w:autoSpaceDE w:val="0"/>
              <w:autoSpaceDN w:val="0"/>
              <w:adjustRightInd w:val="0"/>
            </w:pPr>
            <w:r w:rsidRPr="00DE38D8">
              <w:rPr>
                <w:bCs/>
              </w:rPr>
              <w:t>закладом</w:t>
            </w:r>
          </w:p>
        </w:tc>
        <w:tc>
          <w:tcPr>
            <w:tcW w:w="1300"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17082C" w:rsidRPr="006317E2" w:rsidRDefault="0017082C" w:rsidP="005E5B2B">
            <w:pPr>
              <w:jc w:val="center"/>
            </w:pPr>
            <w:r w:rsidRPr="006317E2">
              <w:t>экспертиза</w:t>
            </w:r>
          </w:p>
        </w:tc>
      </w:tr>
      <w:tr w:rsidR="0017082C" w:rsidRPr="003C1ED6" w:rsidTr="005E5B2B">
        <w:tc>
          <w:tcPr>
            <w:tcW w:w="1309"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17082C" w:rsidRPr="00DE38D8" w:rsidRDefault="0017082C" w:rsidP="005E5B2B">
            <w:pPr>
              <w:widowControl w:val="0"/>
              <w:autoSpaceDE w:val="0"/>
              <w:autoSpaceDN w:val="0"/>
              <w:adjustRightInd w:val="0"/>
            </w:pPr>
            <w:r w:rsidRPr="00DE38D8">
              <w:t>возвратность</w:t>
            </w:r>
          </w:p>
        </w:tc>
        <w:tc>
          <w:tcPr>
            <w:tcW w:w="1300"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17082C" w:rsidRPr="00C75019" w:rsidRDefault="0017082C" w:rsidP="005E5B2B">
            <w:pPr>
              <w:jc w:val="center"/>
            </w:pPr>
            <w:r w:rsidRPr="00C57030">
              <w:rPr>
                <w:rStyle w:val="hgkelc"/>
                <w:bCs/>
              </w:rPr>
              <w:t>коммерческая ипотека</w:t>
            </w:r>
          </w:p>
        </w:tc>
      </w:tr>
      <w:tr w:rsidR="0017082C" w:rsidRPr="003C1ED6" w:rsidTr="005E5B2B">
        <w:trPr>
          <w:trHeight w:val="323"/>
        </w:trPr>
        <w:tc>
          <w:tcPr>
            <w:tcW w:w="1309"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17082C" w:rsidRPr="00DE38D8" w:rsidRDefault="0017082C" w:rsidP="00DE38D8">
            <w:pPr>
              <w:contextualSpacing/>
              <w:jc w:val="both"/>
            </w:pPr>
            <w:r w:rsidRPr="00DE38D8">
              <w:t>лизинг</w:t>
            </w:r>
          </w:p>
          <w:p w:rsidR="0017082C" w:rsidRPr="00DE38D8" w:rsidRDefault="0017082C" w:rsidP="00DE38D8">
            <w:pPr>
              <w:contextualSpacing/>
              <w:jc w:val="both"/>
            </w:pPr>
            <w:r w:rsidRPr="00DE38D8">
              <w:t>факторинг</w:t>
            </w:r>
          </w:p>
          <w:p w:rsidR="0017082C" w:rsidRPr="00DE38D8" w:rsidRDefault="0017082C" w:rsidP="00DE38D8">
            <w:pPr>
              <w:textAlignment w:val="baseline"/>
              <w:rPr>
                <w:color w:val="000000"/>
              </w:rPr>
            </w:pPr>
            <w:r w:rsidRPr="00DE38D8">
              <w:rPr>
                <w:bCs/>
              </w:rPr>
              <w:t>оборотный кредит</w:t>
            </w:r>
          </w:p>
          <w:p w:rsidR="0017082C" w:rsidRPr="003C1ED6" w:rsidRDefault="0017082C" w:rsidP="00DE38D8">
            <w:pPr>
              <w:widowControl w:val="0"/>
              <w:autoSpaceDE w:val="0"/>
              <w:autoSpaceDN w:val="0"/>
              <w:adjustRightInd w:val="0"/>
            </w:pPr>
            <w:r w:rsidRPr="00DE38D8">
              <w:rPr>
                <w:bCs/>
              </w:rPr>
              <w:t>рефинансирование</w:t>
            </w:r>
          </w:p>
        </w:tc>
        <w:tc>
          <w:tcPr>
            <w:tcW w:w="1300"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17082C" w:rsidRPr="006317E2" w:rsidRDefault="0017082C" w:rsidP="006317E2">
            <w:pPr>
              <w:contextualSpacing/>
            </w:pPr>
            <w:r w:rsidRPr="006317E2">
              <w:t>1-в</w:t>
            </w:r>
            <w:r w:rsidRPr="006317E2">
              <w:rPr>
                <w:lang w:eastAsia="en-US"/>
              </w:rPr>
              <w:t xml:space="preserve">   2-д   3-б   4-г</w:t>
            </w:r>
            <w:r w:rsidRPr="006317E2">
              <w:t xml:space="preserve">  </w:t>
            </w:r>
          </w:p>
        </w:tc>
      </w:tr>
      <w:tr w:rsidR="0017082C" w:rsidRPr="003C1ED6" w:rsidTr="005E5B2B">
        <w:tc>
          <w:tcPr>
            <w:tcW w:w="1309" w:type="dxa"/>
            <w:tcBorders>
              <w:left w:val="double" w:sz="4" w:space="0" w:color="auto"/>
            </w:tcBorders>
          </w:tcPr>
          <w:p w:rsidR="0017082C" w:rsidRPr="003C1ED6" w:rsidRDefault="0017082C" w:rsidP="00DE38D8">
            <w:pPr>
              <w:widowControl w:val="0"/>
              <w:autoSpaceDE w:val="0"/>
              <w:autoSpaceDN w:val="0"/>
              <w:adjustRightInd w:val="0"/>
              <w:jc w:val="center"/>
              <w:rPr>
                <w:b/>
              </w:rPr>
            </w:pPr>
            <w:r w:rsidRPr="003C1ED6">
              <w:rPr>
                <w:b/>
              </w:rPr>
              <w:t>7.</w:t>
            </w:r>
          </w:p>
        </w:tc>
        <w:tc>
          <w:tcPr>
            <w:tcW w:w="4600" w:type="dxa"/>
            <w:tcBorders>
              <w:right w:val="double" w:sz="4" w:space="0" w:color="auto"/>
            </w:tcBorders>
          </w:tcPr>
          <w:p w:rsidR="0017082C" w:rsidRPr="00DE38D8" w:rsidRDefault="0017082C" w:rsidP="00DE38D8">
            <w:pPr>
              <w:pStyle w:val="3"/>
              <w:numPr>
                <w:ilvl w:val="0"/>
                <w:numId w:val="0"/>
              </w:numPr>
              <w:spacing w:before="0" w:after="0"/>
              <w:rPr>
                <w:rFonts w:ascii="Times New Roman" w:hAnsi="Times New Roman"/>
                <w:b w:val="0"/>
                <w:sz w:val="24"/>
                <w:szCs w:val="24"/>
              </w:rPr>
            </w:pPr>
            <w:r>
              <w:rPr>
                <w:rFonts w:ascii="Times New Roman" w:hAnsi="Times New Roman"/>
                <w:b w:val="0"/>
                <w:sz w:val="24"/>
                <w:szCs w:val="24"/>
              </w:rPr>
              <w:t>-</w:t>
            </w:r>
            <w:r w:rsidRPr="00DE38D8">
              <w:rPr>
                <w:rFonts w:ascii="Times New Roman" w:hAnsi="Times New Roman"/>
                <w:b w:val="0"/>
                <w:sz w:val="24"/>
                <w:szCs w:val="24"/>
              </w:rPr>
              <w:t>безналичным переводом на счет заемщика</w:t>
            </w:r>
          </w:p>
          <w:p w:rsidR="0017082C" w:rsidRPr="00DE38D8" w:rsidRDefault="0017082C" w:rsidP="00DE38D8">
            <w:r>
              <w:t>-</w:t>
            </w:r>
            <w:r w:rsidRPr="00DE38D8">
              <w:t>с помощью векселей банка</w:t>
            </w:r>
          </w:p>
          <w:p w:rsidR="0017082C" w:rsidRPr="00E64350" w:rsidRDefault="0017082C" w:rsidP="00DE38D8">
            <w:pPr>
              <w:widowControl w:val="0"/>
              <w:autoSpaceDE w:val="0"/>
              <w:autoSpaceDN w:val="0"/>
              <w:adjustRightInd w:val="0"/>
            </w:pPr>
            <w:r>
              <w:t>-</w:t>
            </w:r>
            <w:r w:rsidRPr="00DE38D8">
              <w:t>в смешанной форме с применением безналичных переводов и векселей</w:t>
            </w:r>
          </w:p>
        </w:tc>
        <w:tc>
          <w:tcPr>
            <w:tcW w:w="1300" w:type="dxa"/>
            <w:tcBorders>
              <w:left w:val="double" w:sz="4" w:space="0" w:color="auto"/>
            </w:tcBorders>
          </w:tcPr>
          <w:p w:rsidR="0017082C" w:rsidRPr="003C1ED6" w:rsidRDefault="0017082C" w:rsidP="00DE38D8">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17082C" w:rsidRPr="006317E2" w:rsidRDefault="0017082C" w:rsidP="00DE38D8">
            <w:pPr>
              <w:contextualSpacing/>
            </w:pPr>
            <w:r w:rsidRPr="006317E2">
              <w:t>1-г</w:t>
            </w:r>
            <w:r w:rsidRPr="006317E2">
              <w:rPr>
                <w:lang w:eastAsia="en-US"/>
              </w:rPr>
              <w:t xml:space="preserve">   2-в   3-б   4-а</w:t>
            </w:r>
            <w:r w:rsidRPr="006317E2">
              <w:t xml:space="preserve">  </w:t>
            </w:r>
          </w:p>
        </w:tc>
      </w:tr>
      <w:tr w:rsidR="0017082C" w:rsidRPr="003C1ED6" w:rsidTr="00991308">
        <w:trPr>
          <w:trHeight w:val="225"/>
        </w:trPr>
        <w:tc>
          <w:tcPr>
            <w:tcW w:w="1309" w:type="dxa"/>
            <w:tcBorders>
              <w:left w:val="double" w:sz="4" w:space="0" w:color="auto"/>
            </w:tcBorders>
          </w:tcPr>
          <w:p w:rsidR="0017082C" w:rsidRPr="003C1ED6" w:rsidRDefault="0017082C" w:rsidP="00DE38D8">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17082C" w:rsidRPr="00B92C32" w:rsidRDefault="0017082C" w:rsidP="00B92C32">
            <w:r w:rsidRPr="00B92C32">
              <w:t>единовременно всей суммой сразу</w:t>
            </w:r>
          </w:p>
          <w:p w:rsidR="0017082C" w:rsidRPr="00B92C32" w:rsidRDefault="0017082C" w:rsidP="00B92C32">
            <w:r w:rsidRPr="00B92C32">
              <w:t>в виде овердрафта</w:t>
            </w:r>
          </w:p>
          <w:p w:rsidR="0017082C" w:rsidRPr="00C75019" w:rsidRDefault="0017082C" w:rsidP="00DE38D8">
            <w:pPr>
              <w:widowControl w:val="0"/>
              <w:autoSpaceDE w:val="0"/>
              <w:autoSpaceDN w:val="0"/>
              <w:adjustRightInd w:val="0"/>
            </w:pPr>
            <w:r w:rsidRPr="00B92C32">
              <w:t>в виде кредитной линии</w:t>
            </w:r>
          </w:p>
        </w:tc>
        <w:tc>
          <w:tcPr>
            <w:tcW w:w="1300" w:type="dxa"/>
            <w:tcBorders>
              <w:left w:val="double" w:sz="4" w:space="0" w:color="auto"/>
            </w:tcBorders>
          </w:tcPr>
          <w:p w:rsidR="0017082C" w:rsidRPr="003C1ED6" w:rsidRDefault="0017082C" w:rsidP="00DE38D8">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17082C" w:rsidRPr="00C75019" w:rsidRDefault="0017082C" w:rsidP="00DE38D8">
            <w:pPr>
              <w:contextualSpacing/>
            </w:pPr>
            <w:r w:rsidRPr="006317E2">
              <w:t>1-д</w:t>
            </w:r>
            <w:r w:rsidRPr="006317E2">
              <w:rPr>
                <w:lang w:eastAsia="en-US"/>
              </w:rPr>
              <w:t xml:space="preserve">  2-в  3-г   4-б</w:t>
            </w:r>
          </w:p>
        </w:tc>
      </w:tr>
      <w:tr w:rsidR="0017082C" w:rsidRPr="003C1ED6" w:rsidTr="005E5B2B">
        <w:tc>
          <w:tcPr>
            <w:tcW w:w="1309"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9.</w:t>
            </w:r>
          </w:p>
        </w:tc>
        <w:tc>
          <w:tcPr>
            <w:tcW w:w="4600" w:type="dxa"/>
            <w:tcBorders>
              <w:right w:val="double" w:sz="4" w:space="0" w:color="auto"/>
            </w:tcBorders>
          </w:tcPr>
          <w:p w:rsidR="0017082C" w:rsidRPr="00DE38D8" w:rsidRDefault="0017082C" w:rsidP="00B92C32">
            <w:pPr>
              <w:rPr>
                <w:bCs/>
              </w:rPr>
            </w:pPr>
            <w:r w:rsidRPr="00DE38D8">
              <w:rPr>
                <w:bCs/>
              </w:rPr>
              <w:t>по сроку использования</w:t>
            </w:r>
          </w:p>
          <w:p w:rsidR="0017082C" w:rsidRPr="00DE38D8" w:rsidRDefault="0017082C" w:rsidP="00B92C32">
            <w:pPr>
              <w:rPr>
                <w:bCs/>
              </w:rPr>
            </w:pPr>
            <w:r w:rsidRPr="00DE38D8">
              <w:rPr>
                <w:bCs/>
              </w:rPr>
              <w:t>по способу оформления</w:t>
            </w:r>
          </w:p>
          <w:p w:rsidR="0017082C" w:rsidRPr="00DE38D8" w:rsidRDefault="0017082C" w:rsidP="00B92C32">
            <w:pPr>
              <w:rPr>
                <w:bCs/>
              </w:rPr>
            </w:pPr>
            <w:r w:rsidRPr="00DE38D8">
              <w:rPr>
                <w:bCs/>
              </w:rPr>
              <w:t>по запрашиваемой сумме</w:t>
            </w:r>
          </w:p>
          <w:p w:rsidR="0017082C" w:rsidRPr="00DE38D8" w:rsidRDefault="0017082C" w:rsidP="00B92C32">
            <w:pPr>
              <w:widowControl w:val="0"/>
              <w:autoSpaceDE w:val="0"/>
              <w:autoSpaceDN w:val="0"/>
              <w:adjustRightInd w:val="0"/>
            </w:pPr>
            <w:r w:rsidRPr="00DE38D8">
              <w:rPr>
                <w:bCs/>
              </w:rPr>
              <w:t>по способу погашения задолженности</w:t>
            </w:r>
          </w:p>
        </w:tc>
        <w:tc>
          <w:tcPr>
            <w:tcW w:w="1300"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17082C" w:rsidRPr="00991308" w:rsidRDefault="0017082C" w:rsidP="006317E2">
            <w:pPr>
              <w:contextualSpacing/>
              <w:jc w:val="center"/>
            </w:pPr>
            <w:r w:rsidRPr="00991308">
              <w:t xml:space="preserve">1-д </w:t>
            </w:r>
            <w:r w:rsidRPr="00991308">
              <w:rPr>
                <w:lang w:eastAsia="en-US"/>
              </w:rPr>
              <w:t xml:space="preserve"> 2-в  3-</w:t>
            </w:r>
            <w:r w:rsidRPr="00991308">
              <w:rPr>
                <w:color w:val="000000"/>
              </w:rPr>
              <w:t>а</w:t>
            </w:r>
            <w:r w:rsidRPr="00991308">
              <w:rPr>
                <w:lang w:eastAsia="en-US"/>
              </w:rPr>
              <w:t xml:space="preserve">  4-б</w:t>
            </w:r>
            <w:r w:rsidRPr="00991308">
              <w:t xml:space="preserve">  5-г  </w:t>
            </w:r>
          </w:p>
        </w:tc>
      </w:tr>
      <w:tr w:rsidR="0017082C" w:rsidRPr="003C1ED6" w:rsidTr="00991308">
        <w:trPr>
          <w:trHeight w:val="345"/>
        </w:trPr>
        <w:tc>
          <w:tcPr>
            <w:tcW w:w="1309"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10.</w:t>
            </w:r>
          </w:p>
        </w:tc>
        <w:tc>
          <w:tcPr>
            <w:tcW w:w="4600" w:type="dxa"/>
            <w:tcBorders>
              <w:right w:val="double" w:sz="4" w:space="0" w:color="auto"/>
            </w:tcBorders>
          </w:tcPr>
          <w:p w:rsidR="0017082C" w:rsidRPr="00C75019" w:rsidRDefault="0017082C" w:rsidP="005E5B2B">
            <w:pPr>
              <w:widowControl w:val="0"/>
              <w:autoSpaceDE w:val="0"/>
              <w:autoSpaceDN w:val="0"/>
              <w:adjustRightInd w:val="0"/>
            </w:pPr>
            <w:r>
              <w:t>-</w:t>
            </w:r>
            <w:r w:rsidRPr="00DE38D8">
              <w:t>учредительные, лицензионные, регистрационные документы организации</w:t>
            </w:r>
            <w:proofErr w:type="gramStart"/>
            <w:r w:rsidRPr="00DE38D8">
              <w:br/>
            </w:r>
            <w:r>
              <w:t>-</w:t>
            </w:r>
            <w:proofErr w:type="gramEnd"/>
            <w:r w:rsidRPr="00DE38D8">
              <w:t>паспорта руководителей и учредителей</w:t>
            </w:r>
            <w:r w:rsidRPr="00DE38D8">
              <w:br/>
            </w:r>
            <w:r>
              <w:t>-</w:t>
            </w:r>
            <w:r w:rsidRPr="00DE38D8">
              <w:t>финансовые документы</w:t>
            </w:r>
            <w:r w:rsidRPr="00DE38D8">
              <w:br/>
            </w:r>
            <w:r>
              <w:t>-</w:t>
            </w:r>
            <w:r w:rsidRPr="00DE38D8">
              <w:t>документы на предмет залога</w:t>
            </w:r>
          </w:p>
        </w:tc>
        <w:tc>
          <w:tcPr>
            <w:tcW w:w="1300" w:type="dxa"/>
            <w:tcBorders>
              <w:left w:val="double" w:sz="4" w:space="0" w:color="auto"/>
            </w:tcBorders>
          </w:tcPr>
          <w:p w:rsidR="0017082C" w:rsidRPr="003C1ED6" w:rsidRDefault="0017082C" w:rsidP="005E5B2B">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17082C" w:rsidRPr="00C75019" w:rsidRDefault="0017082C" w:rsidP="006317E2">
            <w:pPr>
              <w:contextualSpacing/>
              <w:jc w:val="center"/>
            </w:pPr>
            <w:r w:rsidRPr="00991308">
              <w:t>1-</w:t>
            </w:r>
            <w:r w:rsidRPr="00991308">
              <w:rPr>
                <w:lang w:eastAsia="en-US"/>
              </w:rPr>
              <w:t>д  2-в  3-б</w:t>
            </w:r>
            <w:r w:rsidRPr="00991308">
              <w:rPr>
                <w:color w:val="000000"/>
              </w:rPr>
              <w:t xml:space="preserve"> </w:t>
            </w:r>
            <w:r w:rsidRPr="00991308">
              <w:rPr>
                <w:lang w:eastAsia="en-US"/>
              </w:rPr>
              <w:t xml:space="preserve"> 4-</w:t>
            </w:r>
            <w:r w:rsidRPr="00991308">
              <w:t>г  5-д</w:t>
            </w:r>
          </w:p>
        </w:tc>
      </w:tr>
    </w:tbl>
    <w:p w:rsidR="0017082C" w:rsidRDefault="0017082C" w:rsidP="00525AFB"/>
    <w:p w:rsidR="0017082C" w:rsidRDefault="0017082C" w:rsidP="00525AFB">
      <w:pPr>
        <w:rPr>
          <w:rFonts w:ascii="Tahoma" w:hAnsi="Tahoma" w:cs="Tahoma"/>
          <w:color w:val="000000"/>
          <w:sz w:val="18"/>
          <w:szCs w:val="18"/>
        </w:rPr>
      </w:pPr>
    </w:p>
    <w:p w:rsidR="0017082C" w:rsidRDefault="0017082C" w:rsidP="00525AFB">
      <w:pPr>
        <w:rPr>
          <w:rFonts w:ascii="Tahoma" w:hAnsi="Tahoma" w:cs="Tahoma"/>
          <w:color w:val="000000"/>
          <w:sz w:val="18"/>
          <w:szCs w:val="18"/>
        </w:rPr>
      </w:pPr>
    </w:p>
    <w:p w:rsidR="0017082C" w:rsidRDefault="0017082C" w:rsidP="00525AFB">
      <w:pPr>
        <w:rPr>
          <w:rFonts w:ascii="Tahoma" w:hAnsi="Tahoma" w:cs="Tahoma"/>
          <w:color w:val="000000"/>
          <w:sz w:val="18"/>
          <w:szCs w:val="18"/>
        </w:rPr>
      </w:pPr>
    </w:p>
    <w:p w:rsidR="0017082C" w:rsidRDefault="0017082C" w:rsidP="00525AFB">
      <w:pPr>
        <w:rPr>
          <w:rFonts w:ascii="Tahoma" w:hAnsi="Tahoma" w:cs="Tahoma"/>
          <w:color w:val="000000"/>
          <w:sz w:val="18"/>
          <w:szCs w:val="18"/>
        </w:rPr>
      </w:pPr>
    </w:p>
    <w:p w:rsidR="0017082C" w:rsidRDefault="0017082C" w:rsidP="00525AFB">
      <w:pPr>
        <w:rPr>
          <w:rFonts w:ascii="Tahoma" w:hAnsi="Tahoma" w:cs="Tahoma"/>
          <w:color w:val="000000"/>
          <w:sz w:val="18"/>
          <w:szCs w:val="18"/>
        </w:rPr>
      </w:pPr>
    </w:p>
    <w:p w:rsidR="0017082C" w:rsidRDefault="0017082C" w:rsidP="00EC637F"/>
    <w:sectPr w:rsidR="0017082C" w:rsidSect="00F050FA">
      <w:footerReference w:type="default" r:id="rId8"/>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31B" w:rsidRDefault="00CA731B" w:rsidP="00843637">
      <w:r>
        <w:separator/>
      </w:r>
    </w:p>
  </w:endnote>
  <w:endnote w:type="continuationSeparator" w:id="0">
    <w:p w:rsidR="00CA731B" w:rsidRDefault="00CA731B"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F51" w:rsidRDefault="00267F51">
    <w:pPr>
      <w:pStyle w:val="a5"/>
      <w:jc w:val="right"/>
    </w:pPr>
    <w:r>
      <w:fldChar w:fldCharType="begin"/>
    </w:r>
    <w:r>
      <w:instrText>PAGE   \* MERGEFORMAT</w:instrText>
    </w:r>
    <w:r>
      <w:fldChar w:fldCharType="separate"/>
    </w:r>
    <w:r w:rsidR="00780BAC">
      <w:rPr>
        <w:noProof/>
      </w:rPr>
      <w:t>2</w:t>
    </w:r>
    <w:r>
      <w:rPr>
        <w:noProof/>
      </w:rPr>
      <w:fldChar w:fldCharType="end"/>
    </w:r>
  </w:p>
  <w:p w:rsidR="00267F51" w:rsidRDefault="00267F5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31B" w:rsidRDefault="00CA731B" w:rsidP="00843637">
      <w:r>
        <w:separator/>
      </w:r>
    </w:p>
  </w:footnote>
  <w:footnote w:type="continuationSeparator" w:id="0">
    <w:p w:rsidR="00CA731B" w:rsidRDefault="00CA731B"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3767A59"/>
    <w:multiLevelType w:val="multilevel"/>
    <w:tmpl w:val="F0E62A0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4">
    <w:nsid w:val="0808427F"/>
    <w:multiLevelType w:val="multilevel"/>
    <w:tmpl w:val="6676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356EFD"/>
    <w:multiLevelType w:val="multilevel"/>
    <w:tmpl w:val="5BA8AD4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6">
    <w:nsid w:val="0CB11AAD"/>
    <w:multiLevelType w:val="hybridMultilevel"/>
    <w:tmpl w:val="27BCB1A4"/>
    <w:lvl w:ilvl="0" w:tplc="72D85EF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01F21D6"/>
    <w:multiLevelType w:val="hybridMultilevel"/>
    <w:tmpl w:val="40BCCA6A"/>
    <w:lvl w:ilvl="0" w:tplc="72D85EFE">
      <w:start w:val="1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217E6D"/>
    <w:multiLevelType w:val="multilevel"/>
    <w:tmpl w:val="C77C5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034CFE"/>
    <w:multiLevelType w:val="multilevel"/>
    <w:tmpl w:val="E1BA243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0">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DF461BC"/>
    <w:multiLevelType w:val="hybridMultilevel"/>
    <w:tmpl w:val="CC30C9E2"/>
    <w:lvl w:ilvl="0" w:tplc="7AB4EF64">
      <w:start w:val="1"/>
      <w:numFmt w:val="decimal"/>
      <w:lvlText w:val="%1."/>
      <w:lvlJc w:val="left"/>
      <w:pPr>
        <w:tabs>
          <w:tab w:val="num" w:pos="720"/>
        </w:tabs>
        <w:ind w:left="720" w:hanging="360"/>
      </w:pPr>
      <w:rPr>
        <w:rFonts w:cs="Times New Roman"/>
      </w:rPr>
    </w:lvl>
    <w:lvl w:ilvl="1" w:tplc="894EE0C2">
      <w:numFmt w:val="none"/>
      <w:lvlText w:val=""/>
      <w:lvlJc w:val="left"/>
      <w:pPr>
        <w:tabs>
          <w:tab w:val="num" w:pos="360"/>
        </w:tabs>
      </w:pPr>
      <w:rPr>
        <w:rFonts w:cs="Times New Roman"/>
      </w:rPr>
    </w:lvl>
    <w:lvl w:ilvl="2" w:tplc="111E0F80">
      <w:numFmt w:val="none"/>
      <w:lvlText w:val=""/>
      <w:lvlJc w:val="left"/>
      <w:pPr>
        <w:tabs>
          <w:tab w:val="num" w:pos="360"/>
        </w:tabs>
      </w:pPr>
      <w:rPr>
        <w:rFonts w:cs="Times New Roman"/>
      </w:rPr>
    </w:lvl>
    <w:lvl w:ilvl="3" w:tplc="1E40F2C6">
      <w:numFmt w:val="none"/>
      <w:lvlText w:val=""/>
      <w:lvlJc w:val="left"/>
      <w:pPr>
        <w:tabs>
          <w:tab w:val="num" w:pos="360"/>
        </w:tabs>
      </w:pPr>
      <w:rPr>
        <w:rFonts w:cs="Times New Roman"/>
      </w:rPr>
    </w:lvl>
    <w:lvl w:ilvl="4" w:tplc="497EE2B8">
      <w:numFmt w:val="none"/>
      <w:lvlText w:val=""/>
      <w:lvlJc w:val="left"/>
      <w:pPr>
        <w:tabs>
          <w:tab w:val="num" w:pos="360"/>
        </w:tabs>
      </w:pPr>
      <w:rPr>
        <w:rFonts w:cs="Times New Roman"/>
      </w:rPr>
    </w:lvl>
    <w:lvl w:ilvl="5" w:tplc="6220DD36">
      <w:numFmt w:val="none"/>
      <w:lvlText w:val=""/>
      <w:lvlJc w:val="left"/>
      <w:pPr>
        <w:tabs>
          <w:tab w:val="num" w:pos="360"/>
        </w:tabs>
      </w:pPr>
      <w:rPr>
        <w:rFonts w:cs="Times New Roman"/>
      </w:rPr>
    </w:lvl>
    <w:lvl w:ilvl="6" w:tplc="1FDA3658">
      <w:numFmt w:val="none"/>
      <w:lvlText w:val=""/>
      <w:lvlJc w:val="left"/>
      <w:pPr>
        <w:tabs>
          <w:tab w:val="num" w:pos="360"/>
        </w:tabs>
      </w:pPr>
      <w:rPr>
        <w:rFonts w:cs="Times New Roman"/>
      </w:rPr>
    </w:lvl>
    <w:lvl w:ilvl="7" w:tplc="25929FEC">
      <w:numFmt w:val="none"/>
      <w:lvlText w:val=""/>
      <w:lvlJc w:val="left"/>
      <w:pPr>
        <w:tabs>
          <w:tab w:val="num" w:pos="360"/>
        </w:tabs>
      </w:pPr>
      <w:rPr>
        <w:rFonts w:cs="Times New Roman"/>
      </w:rPr>
    </w:lvl>
    <w:lvl w:ilvl="8" w:tplc="ADE6D16A">
      <w:numFmt w:val="none"/>
      <w:lvlText w:val=""/>
      <w:lvlJc w:val="left"/>
      <w:pPr>
        <w:tabs>
          <w:tab w:val="num" w:pos="360"/>
        </w:tabs>
      </w:pPr>
      <w:rPr>
        <w:rFonts w:cs="Times New Roman"/>
      </w:rPr>
    </w:lvl>
  </w:abstractNum>
  <w:abstractNum w:abstractNumId="13">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7">
    <w:nsid w:val="31CD5120"/>
    <w:multiLevelType w:val="multilevel"/>
    <w:tmpl w:val="1694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911C8D"/>
    <w:multiLevelType w:val="multilevel"/>
    <w:tmpl w:val="FDD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60B0DFA"/>
    <w:multiLevelType w:val="multilevel"/>
    <w:tmpl w:val="C9183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9DE44AB"/>
    <w:multiLevelType w:val="multilevel"/>
    <w:tmpl w:val="4174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9F17BA"/>
    <w:multiLevelType w:val="hybridMultilevel"/>
    <w:tmpl w:val="ACC81936"/>
    <w:lvl w:ilvl="0" w:tplc="8E0E1660">
      <w:start w:val="1"/>
      <w:numFmt w:val="lowerLetter"/>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1E33488"/>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CAF61D4"/>
    <w:multiLevelType w:val="hybridMultilevel"/>
    <w:tmpl w:val="A2E221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46B3B6B"/>
    <w:multiLevelType w:val="hybridMultilevel"/>
    <w:tmpl w:val="58AAE120"/>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BD75A5B"/>
    <w:multiLevelType w:val="hybridMultilevel"/>
    <w:tmpl w:val="965E3256"/>
    <w:lvl w:ilvl="0" w:tplc="F460A7F0">
      <w:start w:val="1"/>
      <w:numFmt w:val="decimal"/>
      <w:lvlText w:val="%1."/>
      <w:lvlJc w:val="left"/>
      <w:pPr>
        <w:ind w:left="927" w:hanging="360"/>
      </w:pPr>
      <w:rPr>
        <w:rFonts w:cs="Times New Roman" w:hint="default"/>
        <w:color w:val="auto"/>
      </w:rPr>
    </w:lvl>
    <w:lvl w:ilvl="1" w:tplc="0E5E959A">
      <w:numFmt w:val="none"/>
      <w:lvlText w:val=""/>
      <w:lvlJc w:val="left"/>
      <w:pPr>
        <w:tabs>
          <w:tab w:val="num" w:pos="360"/>
        </w:tabs>
      </w:pPr>
      <w:rPr>
        <w:rFonts w:cs="Times New Roman"/>
      </w:rPr>
    </w:lvl>
    <w:lvl w:ilvl="2" w:tplc="C0D0888E">
      <w:numFmt w:val="none"/>
      <w:lvlText w:val=""/>
      <w:lvlJc w:val="left"/>
      <w:pPr>
        <w:tabs>
          <w:tab w:val="num" w:pos="360"/>
        </w:tabs>
      </w:pPr>
      <w:rPr>
        <w:rFonts w:cs="Times New Roman"/>
      </w:rPr>
    </w:lvl>
    <w:lvl w:ilvl="3" w:tplc="37E6E480">
      <w:numFmt w:val="none"/>
      <w:lvlText w:val=""/>
      <w:lvlJc w:val="left"/>
      <w:pPr>
        <w:tabs>
          <w:tab w:val="num" w:pos="360"/>
        </w:tabs>
      </w:pPr>
      <w:rPr>
        <w:rFonts w:cs="Times New Roman"/>
      </w:rPr>
    </w:lvl>
    <w:lvl w:ilvl="4" w:tplc="8E5CCA08">
      <w:numFmt w:val="none"/>
      <w:lvlText w:val=""/>
      <w:lvlJc w:val="left"/>
      <w:pPr>
        <w:tabs>
          <w:tab w:val="num" w:pos="360"/>
        </w:tabs>
      </w:pPr>
      <w:rPr>
        <w:rFonts w:cs="Times New Roman"/>
      </w:rPr>
    </w:lvl>
    <w:lvl w:ilvl="5" w:tplc="38D0DE58">
      <w:numFmt w:val="none"/>
      <w:lvlText w:val=""/>
      <w:lvlJc w:val="left"/>
      <w:pPr>
        <w:tabs>
          <w:tab w:val="num" w:pos="360"/>
        </w:tabs>
      </w:pPr>
      <w:rPr>
        <w:rFonts w:cs="Times New Roman"/>
      </w:rPr>
    </w:lvl>
    <w:lvl w:ilvl="6" w:tplc="6FAE01E4">
      <w:numFmt w:val="none"/>
      <w:lvlText w:val=""/>
      <w:lvlJc w:val="left"/>
      <w:pPr>
        <w:tabs>
          <w:tab w:val="num" w:pos="360"/>
        </w:tabs>
      </w:pPr>
      <w:rPr>
        <w:rFonts w:cs="Times New Roman"/>
      </w:rPr>
    </w:lvl>
    <w:lvl w:ilvl="7" w:tplc="BEEE428E">
      <w:numFmt w:val="none"/>
      <w:lvlText w:val=""/>
      <w:lvlJc w:val="left"/>
      <w:pPr>
        <w:tabs>
          <w:tab w:val="num" w:pos="360"/>
        </w:tabs>
      </w:pPr>
      <w:rPr>
        <w:rFonts w:cs="Times New Roman"/>
      </w:rPr>
    </w:lvl>
    <w:lvl w:ilvl="8" w:tplc="D6E2526A">
      <w:numFmt w:val="none"/>
      <w:lvlText w:val=""/>
      <w:lvlJc w:val="left"/>
      <w:pPr>
        <w:tabs>
          <w:tab w:val="num" w:pos="360"/>
        </w:tabs>
      </w:pPr>
      <w:rPr>
        <w:rFonts w:cs="Times New Roman"/>
      </w:rPr>
    </w:lvl>
  </w:abstractNum>
  <w:abstractNum w:abstractNumId="33">
    <w:nsid w:val="76B5440E"/>
    <w:multiLevelType w:val="hybridMultilevel"/>
    <w:tmpl w:val="C1AA1E48"/>
    <w:lvl w:ilvl="0" w:tplc="72D85EF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B623CC8"/>
    <w:multiLevelType w:val="multilevel"/>
    <w:tmpl w:val="2AB495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6"/>
  </w:num>
  <w:num w:numId="4">
    <w:abstractNumId w:val="24"/>
  </w:num>
  <w:num w:numId="5">
    <w:abstractNumId w:val="2"/>
  </w:num>
  <w:num w:numId="6">
    <w:abstractNumId w:val="13"/>
  </w:num>
  <w:num w:numId="7">
    <w:abstractNumId w:val="21"/>
  </w:num>
  <w:num w:numId="8">
    <w:abstractNumId w:val="10"/>
  </w:num>
  <w:num w:numId="9">
    <w:abstractNumId w:val="15"/>
  </w:num>
  <w:num w:numId="10">
    <w:abstractNumId w:val="14"/>
  </w:num>
  <w:num w:numId="11">
    <w:abstractNumId w:val="31"/>
  </w:num>
  <w:num w:numId="12">
    <w:abstractNumId w:val="11"/>
  </w:num>
  <w:num w:numId="13">
    <w:abstractNumId w:val="19"/>
  </w:num>
  <w:num w:numId="14">
    <w:abstractNumId w:val="34"/>
  </w:num>
  <w:num w:numId="15">
    <w:abstractNumId w:val="26"/>
  </w:num>
  <w:num w:numId="16">
    <w:abstractNumId w:val="12"/>
  </w:num>
  <w:num w:numId="17">
    <w:abstractNumId w:val="25"/>
  </w:num>
  <w:num w:numId="18">
    <w:abstractNumId w:val="30"/>
  </w:num>
  <w:num w:numId="19">
    <w:abstractNumId w:val="1"/>
  </w:num>
  <w:num w:numId="20">
    <w:abstractNumId w:val="27"/>
  </w:num>
  <w:num w:numId="21">
    <w:abstractNumId w:val="28"/>
  </w:num>
  <w:num w:numId="22">
    <w:abstractNumId w:val="18"/>
  </w:num>
  <w:num w:numId="23">
    <w:abstractNumId w:val="17"/>
  </w:num>
  <w:num w:numId="24">
    <w:abstractNumId w:val="23"/>
  </w:num>
  <w:num w:numId="25">
    <w:abstractNumId w:val="33"/>
  </w:num>
  <w:num w:numId="26">
    <w:abstractNumId w:val="6"/>
  </w:num>
  <w:num w:numId="27">
    <w:abstractNumId w:val="9"/>
  </w:num>
  <w:num w:numId="28">
    <w:abstractNumId w:val="5"/>
  </w:num>
  <w:num w:numId="29">
    <w:abstractNumId w:val="29"/>
  </w:num>
  <w:num w:numId="30">
    <w:abstractNumId w:val="20"/>
  </w:num>
  <w:num w:numId="31">
    <w:abstractNumId w:val="4"/>
  </w:num>
  <w:num w:numId="32">
    <w:abstractNumId w:val="35"/>
  </w:num>
  <w:num w:numId="33">
    <w:abstractNumId w:val="3"/>
  </w:num>
  <w:num w:numId="34">
    <w:abstractNumId w:val="7"/>
  </w:num>
  <w:num w:numId="35">
    <w:abstractNumId w:val="22"/>
  </w:num>
  <w:num w:numId="36">
    <w:abstractNumId w:val="8"/>
  </w:num>
  <w:num w:numId="37">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0600"/>
    <w:rsid w:val="00002FB6"/>
    <w:rsid w:val="00003780"/>
    <w:rsid w:val="00004F2A"/>
    <w:rsid w:val="00010C55"/>
    <w:rsid w:val="00024BC6"/>
    <w:rsid w:val="00025804"/>
    <w:rsid w:val="0003027F"/>
    <w:rsid w:val="00033423"/>
    <w:rsid w:val="00041A2D"/>
    <w:rsid w:val="000420AD"/>
    <w:rsid w:val="000450F1"/>
    <w:rsid w:val="0004616B"/>
    <w:rsid w:val="00046D76"/>
    <w:rsid w:val="000471E1"/>
    <w:rsid w:val="000534EE"/>
    <w:rsid w:val="0006268E"/>
    <w:rsid w:val="00067EFD"/>
    <w:rsid w:val="00070AB6"/>
    <w:rsid w:val="00073F77"/>
    <w:rsid w:val="000777EA"/>
    <w:rsid w:val="000855F5"/>
    <w:rsid w:val="00085651"/>
    <w:rsid w:val="000931AA"/>
    <w:rsid w:val="00097C63"/>
    <w:rsid w:val="000A0FDB"/>
    <w:rsid w:val="000A4FD6"/>
    <w:rsid w:val="000B022E"/>
    <w:rsid w:val="000B6AED"/>
    <w:rsid w:val="000D4CBF"/>
    <w:rsid w:val="000D4FA4"/>
    <w:rsid w:val="000D7007"/>
    <w:rsid w:val="000E298A"/>
    <w:rsid w:val="000F1EB6"/>
    <w:rsid w:val="000F223D"/>
    <w:rsid w:val="000F7AFE"/>
    <w:rsid w:val="001025F1"/>
    <w:rsid w:val="001164B6"/>
    <w:rsid w:val="001248FD"/>
    <w:rsid w:val="00131378"/>
    <w:rsid w:val="00147551"/>
    <w:rsid w:val="00147827"/>
    <w:rsid w:val="00151E31"/>
    <w:rsid w:val="00165B7F"/>
    <w:rsid w:val="001707AF"/>
    <w:rsid w:val="0017082C"/>
    <w:rsid w:val="00180A7D"/>
    <w:rsid w:val="00181CB6"/>
    <w:rsid w:val="00182F33"/>
    <w:rsid w:val="001831B6"/>
    <w:rsid w:val="0018446A"/>
    <w:rsid w:val="00186776"/>
    <w:rsid w:val="00193C75"/>
    <w:rsid w:val="00196BE2"/>
    <w:rsid w:val="00196E1C"/>
    <w:rsid w:val="001A4779"/>
    <w:rsid w:val="001A5A36"/>
    <w:rsid w:val="001B15FC"/>
    <w:rsid w:val="001B7FB5"/>
    <w:rsid w:val="001C0034"/>
    <w:rsid w:val="001C458B"/>
    <w:rsid w:val="001D4BDA"/>
    <w:rsid w:val="001D60E8"/>
    <w:rsid w:val="001E0880"/>
    <w:rsid w:val="001F4E38"/>
    <w:rsid w:val="001F55F0"/>
    <w:rsid w:val="00201DAD"/>
    <w:rsid w:val="00202BE0"/>
    <w:rsid w:val="00204241"/>
    <w:rsid w:val="00205370"/>
    <w:rsid w:val="00207040"/>
    <w:rsid w:val="00220AA6"/>
    <w:rsid w:val="00224933"/>
    <w:rsid w:val="00225A94"/>
    <w:rsid w:val="00226634"/>
    <w:rsid w:val="002267A4"/>
    <w:rsid w:val="00232912"/>
    <w:rsid w:val="0024716B"/>
    <w:rsid w:val="00250301"/>
    <w:rsid w:val="00251EAB"/>
    <w:rsid w:val="00252A12"/>
    <w:rsid w:val="00252E0F"/>
    <w:rsid w:val="0025629D"/>
    <w:rsid w:val="002616BF"/>
    <w:rsid w:val="002616E4"/>
    <w:rsid w:val="00264578"/>
    <w:rsid w:val="00267F51"/>
    <w:rsid w:val="00270376"/>
    <w:rsid w:val="00271CD2"/>
    <w:rsid w:val="00274688"/>
    <w:rsid w:val="00276582"/>
    <w:rsid w:val="00282FD1"/>
    <w:rsid w:val="00285621"/>
    <w:rsid w:val="0029370C"/>
    <w:rsid w:val="00293C59"/>
    <w:rsid w:val="00294ED5"/>
    <w:rsid w:val="00295141"/>
    <w:rsid w:val="002953AF"/>
    <w:rsid w:val="002967D0"/>
    <w:rsid w:val="002A0107"/>
    <w:rsid w:val="002A293A"/>
    <w:rsid w:val="002A3061"/>
    <w:rsid w:val="002B0291"/>
    <w:rsid w:val="002B071C"/>
    <w:rsid w:val="002B0C70"/>
    <w:rsid w:val="002B20D6"/>
    <w:rsid w:val="002B73D5"/>
    <w:rsid w:val="002D24B4"/>
    <w:rsid w:val="002D4A83"/>
    <w:rsid w:val="002D6371"/>
    <w:rsid w:val="002D707B"/>
    <w:rsid w:val="002D7C5D"/>
    <w:rsid w:val="002E3A33"/>
    <w:rsid w:val="002E5038"/>
    <w:rsid w:val="002E5C2C"/>
    <w:rsid w:val="002F4749"/>
    <w:rsid w:val="003013DD"/>
    <w:rsid w:val="00307812"/>
    <w:rsid w:val="00312E13"/>
    <w:rsid w:val="00316E5D"/>
    <w:rsid w:val="0032470B"/>
    <w:rsid w:val="0032698D"/>
    <w:rsid w:val="003342A7"/>
    <w:rsid w:val="00336AC0"/>
    <w:rsid w:val="00337AD8"/>
    <w:rsid w:val="00341617"/>
    <w:rsid w:val="00341B3C"/>
    <w:rsid w:val="003448BD"/>
    <w:rsid w:val="00344C8C"/>
    <w:rsid w:val="00351183"/>
    <w:rsid w:val="00356D1E"/>
    <w:rsid w:val="00362164"/>
    <w:rsid w:val="0037297E"/>
    <w:rsid w:val="00374BBA"/>
    <w:rsid w:val="00374DD5"/>
    <w:rsid w:val="00381E7D"/>
    <w:rsid w:val="003835E4"/>
    <w:rsid w:val="003920D0"/>
    <w:rsid w:val="00394409"/>
    <w:rsid w:val="003950A2"/>
    <w:rsid w:val="00397C92"/>
    <w:rsid w:val="003A36B1"/>
    <w:rsid w:val="003A57F7"/>
    <w:rsid w:val="003B36FD"/>
    <w:rsid w:val="003C01F2"/>
    <w:rsid w:val="003C166A"/>
    <w:rsid w:val="003C1ED6"/>
    <w:rsid w:val="003C4919"/>
    <w:rsid w:val="003C66F8"/>
    <w:rsid w:val="003D21B2"/>
    <w:rsid w:val="003E2763"/>
    <w:rsid w:val="003E4080"/>
    <w:rsid w:val="003E53C5"/>
    <w:rsid w:val="003F05AA"/>
    <w:rsid w:val="003F072F"/>
    <w:rsid w:val="003F1860"/>
    <w:rsid w:val="003F3F20"/>
    <w:rsid w:val="0040158B"/>
    <w:rsid w:val="00407B50"/>
    <w:rsid w:val="00410795"/>
    <w:rsid w:val="00410DE9"/>
    <w:rsid w:val="004118A3"/>
    <w:rsid w:val="004157F5"/>
    <w:rsid w:val="00416914"/>
    <w:rsid w:val="00425F87"/>
    <w:rsid w:val="004309AA"/>
    <w:rsid w:val="00431A6E"/>
    <w:rsid w:val="00442865"/>
    <w:rsid w:val="00444FE4"/>
    <w:rsid w:val="00450105"/>
    <w:rsid w:val="00450A0B"/>
    <w:rsid w:val="00451D9B"/>
    <w:rsid w:val="00454813"/>
    <w:rsid w:val="00471BA3"/>
    <w:rsid w:val="004751E0"/>
    <w:rsid w:val="00476460"/>
    <w:rsid w:val="00484E34"/>
    <w:rsid w:val="00486AF7"/>
    <w:rsid w:val="0049164F"/>
    <w:rsid w:val="004A2E50"/>
    <w:rsid w:val="004A5054"/>
    <w:rsid w:val="004A6532"/>
    <w:rsid w:val="004A6EE0"/>
    <w:rsid w:val="004B18F4"/>
    <w:rsid w:val="004B26E1"/>
    <w:rsid w:val="004C7775"/>
    <w:rsid w:val="004E1A9D"/>
    <w:rsid w:val="004E440A"/>
    <w:rsid w:val="004E516C"/>
    <w:rsid w:val="004F07DD"/>
    <w:rsid w:val="004F4C9C"/>
    <w:rsid w:val="0050057C"/>
    <w:rsid w:val="00512488"/>
    <w:rsid w:val="00515568"/>
    <w:rsid w:val="00515882"/>
    <w:rsid w:val="00525AFB"/>
    <w:rsid w:val="00526402"/>
    <w:rsid w:val="0052650E"/>
    <w:rsid w:val="005309D0"/>
    <w:rsid w:val="0053747B"/>
    <w:rsid w:val="0054115A"/>
    <w:rsid w:val="00543AD6"/>
    <w:rsid w:val="0054475D"/>
    <w:rsid w:val="00550584"/>
    <w:rsid w:val="0055124F"/>
    <w:rsid w:val="00562141"/>
    <w:rsid w:val="00566D02"/>
    <w:rsid w:val="00567A80"/>
    <w:rsid w:val="005704A0"/>
    <w:rsid w:val="00574F0F"/>
    <w:rsid w:val="00581484"/>
    <w:rsid w:val="00581F46"/>
    <w:rsid w:val="00582332"/>
    <w:rsid w:val="00584955"/>
    <w:rsid w:val="00590382"/>
    <w:rsid w:val="00591E69"/>
    <w:rsid w:val="005A5247"/>
    <w:rsid w:val="005C3260"/>
    <w:rsid w:val="005C5D81"/>
    <w:rsid w:val="005D1B6C"/>
    <w:rsid w:val="005D6370"/>
    <w:rsid w:val="005D7DD6"/>
    <w:rsid w:val="005E39F2"/>
    <w:rsid w:val="005E3E51"/>
    <w:rsid w:val="005E5B2B"/>
    <w:rsid w:val="005E6EA2"/>
    <w:rsid w:val="005F3422"/>
    <w:rsid w:val="006068BA"/>
    <w:rsid w:val="006112C4"/>
    <w:rsid w:val="006175BB"/>
    <w:rsid w:val="00617C08"/>
    <w:rsid w:val="00620E11"/>
    <w:rsid w:val="0062119F"/>
    <w:rsid w:val="006317E2"/>
    <w:rsid w:val="00654C50"/>
    <w:rsid w:val="00655DBF"/>
    <w:rsid w:val="00656790"/>
    <w:rsid w:val="0066006D"/>
    <w:rsid w:val="00660907"/>
    <w:rsid w:val="00665FCF"/>
    <w:rsid w:val="00667837"/>
    <w:rsid w:val="00670491"/>
    <w:rsid w:val="006706E0"/>
    <w:rsid w:val="00671243"/>
    <w:rsid w:val="006718FB"/>
    <w:rsid w:val="006763A1"/>
    <w:rsid w:val="00680D80"/>
    <w:rsid w:val="0069220A"/>
    <w:rsid w:val="00694E51"/>
    <w:rsid w:val="006A130F"/>
    <w:rsid w:val="006A1ADE"/>
    <w:rsid w:val="006A3AEE"/>
    <w:rsid w:val="006A69FE"/>
    <w:rsid w:val="006B2628"/>
    <w:rsid w:val="006B3422"/>
    <w:rsid w:val="006B72F2"/>
    <w:rsid w:val="006C0758"/>
    <w:rsid w:val="006C0CD4"/>
    <w:rsid w:val="006C2EFE"/>
    <w:rsid w:val="006C6F30"/>
    <w:rsid w:val="006C7001"/>
    <w:rsid w:val="006D0F76"/>
    <w:rsid w:val="006D1907"/>
    <w:rsid w:val="006D261D"/>
    <w:rsid w:val="006D32A8"/>
    <w:rsid w:val="006D3646"/>
    <w:rsid w:val="006D3E4D"/>
    <w:rsid w:val="006E0423"/>
    <w:rsid w:val="006F31D3"/>
    <w:rsid w:val="006F47BA"/>
    <w:rsid w:val="007024F2"/>
    <w:rsid w:val="00703A95"/>
    <w:rsid w:val="00703FE3"/>
    <w:rsid w:val="00705E68"/>
    <w:rsid w:val="007075EE"/>
    <w:rsid w:val="00712B44"/>
    <w:rsid w:val="00714990"/>
    <w:rsid w:val="0072491E"/>
    <w:rsid w:val="00725519"/>
    <w:rsid w:val="00742844"/>
    <w:rsid w:val="00742853"/>
    <w:rsid w:val="00751671"/>
    <w:rsid w:val="00751741"/>
    <w:rsid w:val="007522D9"/>
    <w:rsid w:val="00755D62"/>
    <w:rsid w:val="007701B6"/>
    <w:rsid w:val="00772C49"/>
    <w:rsid w:val="007768AB"/>
    <w:rsid w:val="00780BAC"/>
    <w:rsid w:val="007818A8"/>
    <w:rsid w:val="00781E73"/>
    <w:rsid w:val="007839A9"/>
    <w:rsid w:val="00790C2E"/>
    <w:rsid w:val="00790F93"/>
    <w:rsid w:val="00791142"/>
    <w:rsid w:val="00794463"/>
    <w:rsid w:val="00797FC6"/>
    <w:rsid w:val="007A04A1"/>
    <w:rsid w:val="007B0236"/>
    <w:rsid w:val="007B06F3"/>
    <w:rsid w:val="007B1DAE"/>
    <w:rsid w:val="007B36A5"/>
    <w:rsid w:val="007B5B7B"/>
    <w:rsid w:val="007C09D6"/>
    <w:rsid w:val="007C09F0"/>
    <w:rsid w:val="007D6F89"/>
    <w:rsid w:val="007E6628"/>
    <w:rsid w:val="007E6D29"/>
    <w:rsid w:val="007E71B6"/>
    <w:rsid w:val="007E7319"/>
    <w:rsid w:val="00803706"/>
    <w:rsid w:val="008065F9"/>
    <w:rsid w:val="008076B0"/>
    <w:rsid w:val="00810FD3"/>
    <w:rsid w:val="008112D0"/>
    <w:rsid w:val="00811413"/>
    <w:rsid w:val="00814EAE"/>
    <w:rsid w:val="00816AE4"/>
    <w:rsid w:val="00823186"/>
    <w:rsid w:val="00830C08"/>
    <w:rsid w:val="00842BF4"/>
    <w:rsid w:val="00843637"/>
    <w:rsid w:val="0084433A"/>
    <w:rsid w:val="008463FD"/>
    <w:rsid w:val="008543E7"/>
    <w:rsid w:val="0085603C"/>
    <w:rsid w:val="00856ADD"/>
    <w:rsid w:val="008606BE"/>
    <w:rsid w:val="00866983"/>
    <w:rsid w:val="008716C0"/>
    <w:rsid w:val="00871FFC"/>
    <w:rsid w:val="00872542"/>
    <w:rsid w:val="0087492F"/>
    <w:rsid w:val="0087663C"/>
    <w:rsid w:val="008852E1"/>
    <w:rsid w:val="008931E7"/>
    <w:rsid w:val="00897B86"/>
    <w:rsid w:val="00897DB4"/>
    <w:rsid w:val="008A2AA1"/>
    <w:rsid w:val="008A534F"/>
    <w:rsid w:val="008B6E6A"/>
    <w:rsid w:val="008C5679"/>
    <w:rsid w:val="008C7B48"/>
    <w:rsid w:val="008E5165"/>
    <w:rsid w:val="008E58B1"/>
    <w:rsid w:val="008E72BD"/>
    <w:rsid w:val="008F0517"/>
    <w:rsid w:val="008F3022"/>
    <w:rsid w:val="008F3ABE"/>
    <w:rsid w:val="00904B23"/>
    <w:rsid w:val="009055C8"/>
    <w:rsid w:val="009062F4"/>
    <w:rsid w:val="0090660C"/>
    <w:rsid w:val="00907644"/>
    <w:rsid w:val="009102FB"/>
    <w:rsid w:val="0091110F"/>
    <w:rsid w:val="00912274"/>
    <w:rsid w:val="009141B2"/>
    <w:rsid w:val="009161C7"/>
    <w:rsid w:val="00916949"/>
    <w:rsid w:val="00916C43"/>
    <w:rsid w:val="0092333A"/>
    <w:rsid w:val="00923C1B"/>
    <w:rsid w:val="00930B6B"/>
    <w:rsid w:val="0093788C"/>
    <w:rsid w:val="0094306C"/>
    <w:rsid w:val="00946C1E"/>
    <w:rsid w:val="00954778"/>
    <w:rsid w:val="00955BA4"/>
    <w:rsid w:val="00960102"/>
    <w:rsid w:val="00961663"/>
    <w:rsid w:val="00962B03"/>
    <w:rsid w:val="009648BA"/>
    <w:rsid w:val="0096605A"/>
    <w:rsid w:val="0096610B"/>
    <w:rsid w:val="009754B1"/>
    <w:rsid w:val="00975E2D"/>
    <w:rsid w:val="009774BA"/>
    <w:rsid w:val="00980CD7"/>
    <w:rsid w:val="0098331C"/>
    <w:rsid w:val="00987CE5"/>
    <w:rsid w:val="00991308"/>
    <w:rsid w:val="009914BC"/>
    <w:rsid w:val="009940AD"/>
    <w:rsid w:val="009B47DF"/>
    <w:rsid w:val="009B4F23"/>
    <w:rsid w:val="009B5C86"/>
    <w:rsid w:val="009C02D7"/>
    <w:rsid w:val="009C1826"/>
    <w:rsid w:val="009C71D2"/>
    <w:rsid w:val="009C7D6C"/>
    <w:rsid w:val="009D03F2"/>
    <w:rsid w:val="009D33BB"/>
    <w:rsid w:val="009D3EB0"/>
    <w:rsid w:val="009E16FD"/>
    <w:rsid w:val="009E762A"/>
    <w:rsid w:val="009F413A"/>
    <w:rsid w:val="009F55B1"/>
    <w:rsid w:val="00A073A7"/>
    <w:rsid w:val="00A10B3E"/>
    <w:rsid w:val="00A11074"/>
    <w:rsid w:val="00A111D3"/>
    <w:rsid w:val="00A141EF"/>
    <w:rsid w:val="00A15733"/>
    <w:rsid w:val="00A17AC5"/>
    <w:rsid w:val="00A21D61"/>
    <w:rsid w:val="00A22377"/>
    <w:rsid w:val="00A25702"/>
    <w:rsid w:val="00A33680"/>
    <w:rsid w:val="00A35A9D"/>
    <w:rsid w:val="00A35D1E"/>
    <w:rsid w:val="00A45E7D"/>
    <w:rsid w:val="00A46608"/>
    <w:rsid w:val="00A50703"/>
    <w:rsid w:val="00A52B04"/>
    <w:rsid w:val="00A56B97"/>
    <w:rsid w:val="00A60AD9"/>
    <w:rsid w:val="00A636FD"/>
    <w:rsid w:val="00A7060B"/>
    <w:rsid w:val="00A721DA"/>
    <w:rsid w:val="00A75839"/>
    <w:rsid w:val="00A8170A"/>
    <w:rsid w:val="00A81C26"/>
    <w:rsid w:val="00A85747"/>
    <w:rsid w:val="00A96D7E"/>
    <w:rsid w:val="00A977EE"/>
    <w:rsid w:val="00AA6345"/>
    <w:rsid w:val="00AB3B54"/>
    <w:rsid w:val="00AB59B5"/>
    <w:rsid w:val="00AC06F9"/>
    <w:rsid w:val="00AC7A58"/>
    <w:rsid w:val="00AD3724"/>
    <w:rsid w:val="00AE0369"/>
    <w:rsid w:val="00AE1C09"/>
    <w:rsid w:val="00AE652B"/>
    <w:rsid w:val="00AF196D"/>
    <w:rsid w:val="00AF38AB"/>
    <w:rsid w:val="00B0114A"/>
    <w:rsid w:val="00B0449D"/>
    <w:rsid w:val="00B044E2"/>
    <w:rsid w:val="00B06FF0"/>
    <w:rsid w:val="00B10D94"/>
    <w:rsid w:val="00B15E47"/>
    <w:rsid w:val="00B20BB2"/>
    <w:rsid w:val="00B2136D"/>
    <w:rsid w:val="00B26AB3"/>
    <w:rsid w:val="00B32C73"/>
    <w:rsid w:val="00B33024"/>
    <w:rsid w:val="00B34B46"/>
    <w:rsid w:val="00B35076"/>
    <w:rsid w:val="00B403C1"/>
    <w:rsid w:val="00B46B45"/>
    <w:rsid w:val="00B55AB5"/>
    <w:rsid w:val="00B55F25"/>
    <w:rsid w:val="00B62EA9"/>
    <w:rsid w:val="00B6524D"/>
    <w:rsid w:val="00B67D7A"/>
    <w:rsid w:val="00B71A23"/>
    <w:rsid w:val="00B737DB"/>
    <w:rsid w:val="00B81C65"/>
    <w:rsid w:val="00B8342B"/>
    <w:rsid w:val="00B92C32"/>
    <w:rsid w:val="00B96244"/>
    <w:rsid w:val="00BB2606"/>
    <w:rsid w:val="00BC1A80"/>
    <w:rsid w:val="00BC5A5D"/>
    <w:rsid w:val="00BC71B2"/>
    <w:rsid w:val="00BD1741"/>
    <w:rsid w:val="00BD3E2D"/>
    <w:rsid w:val="00BD5BCA"/>
    <w:rsid w:val="00BE0892"/>
    <w:rsid w:val="00BE15A2"/>
    <w:rsid w:val="00BF4567"/>
    <w:rsid w:val="00BF4807"/>
    <w:rsid w:val="00BF58FD"/>
    <w:rsid w:val="00BF5E92"/>
    <w:rsid w:val="00BF627B"/>
    <w:rsid w:val="00C00DCE"/>
    <w:rsid w:val="00C1648B"/>
    <w:rsid w:val="00C33224"/>
    <w:rsid w:val="00C34C4C"/>
    <w:rsid w:val="00C52341"/>
    <w:rsid w:val="00C54243"/>
    <w:rsid w:val="00C542F2"/>
    <w:rsid w:val="00C54A46"/>
    <w:rsid w:val="00C5530F"/>
    <w:rsid w:val="00C567E8"/>
    <w:rsid w:val="00C57030"/>
    <w:rsid w:val="00C60511"/>
    <w:rsid w:val="00C606F0"/>
    <w:rsid w:val="00C6772D"/>
    <w:rsid w:val="00C70295"/>
    <w:rsid w:val="00C75019"/>
    <w:rsid w:val="00C85015"/>
    <w:rsid w:val="00C905F7"/>
    <w:rsid w:val="00C915C8"/>
    <w:rsid w:val="00C91C38"/>
    <w:rsid w:val="00C92500"/>
    <w:rsid w:val="00CA09C7"/>
    <w:rsid w:val="00CA41FA"/>
    <w:rsid w:val="00CA5344"/>
    <w:rsid w:val="00CA5824"/>
    <w:rsid w:val="00CA67CB"/>
    <w:rsid w:val="00CA731B"/>
    <w:rsid w:val="00CC02C6"/>
    <w:rsid w:val="00CC0ABF"/>
    <w:rsid w:val="00CD1D28"/>
    <w:rsid w:val="00CD2E9F"/>
    <w:rsid w:val="00CD6840"/>
    <w:rsid w:val="00CE0C6F"/>
    <w:rsid w:val="00CE19FE"/>
    <w:rsid w:val="00CE3B79"/>
    <w:rsid w:val="00CE42AF"/>
    <w:rsid w:val="00CE68C4"/>
    <w:rsid w:val="00CE7EB5"/>
    <w:rsid w:val="00CF037E"/>
    <w:rsid w:val="00CF1F5C"/>
    <w:rsid w:val="00CF5A8C"/>
    <w:rsid w:val="00D02561"/>
    <w:rsid w:val="00D02B84"/>
    <w:rsid w:val="00D02EF0"/>
    <w:rsid w:val="00D065A7"/>
    <w:rsid w:val="00D07E99"/>
    <w:rsid w:val="00D11094"/>
    <w:rsid w:val="00D14121"/>
    <w:rsid w:val="00D16B3F"/>
    <w:rsid w:val="00D20DE2"/>
    <w:rsid w:val="00D361FC"/>
    <w:rsid w:val="00D45278"/>
    <w:rsid w:val="00D53B79"/>
    <w:rsid w:val="00D55272"/>
    <w:rsid w:val="00D559AF"/>
    <w:rsid w:val="00D60058"/>
    <w:rsid w:val="00D64CA0"/>
    <w:rsid w:val="00D70486"/>
    <w:rsid w:val="00D760D0"/>
    <w:rsid w:val="00D822CB"/>
    <w:rsid w:val="00D841C5"/>
    <w:rsid w:val="00D8439C"/>
    <w:rsid w:val="00D848ED"/>
    <w:rsid w:val="00D910A0"/>
    <w:rsid w:val="00D915DC"/>
    <w:rsid w:val="00D92A23"/>
    <w:rsid w:val="00D92DB3"/>
    <w:rsid w:val="00D930E4"/>
    <w:rsid w:val="00D93B77"/>
    <w:rsid w:val="00D9441C"/>
    <w:rsid w:val="00DA3B17"/>
    <w:rsid w:val="00DB1525"/>
    <w:rsid w:val="00DD0332"/>
    <w:rsid w:val="00DD21CC"/>
    <w:rsid w:val="00DE0042"/>
    <w:rsid w:val="00DE281A"/>
    <w:rsid w:val="00DE3673"/>
    <w:rsid w:val="00DE38D8"/>
    <w:rsid w:val="00DE70F8"/>
    <w:rsid w:val="00DF0249"/>
    <w:rsid w:val="00DF5B2E"/>
    <w:rsid w:val="00E04243"/>
    <w:rsid w:val="00E05AD4"/>
    <w:rsid w:val="00E06FEE"/>
    <w:rsid w:val="00E334C0"/>
    <w:rsid w:val="00E34371"/>
    <w:rsid w:val="00E36E19"/>
    <w:rsid w:val="00E40E00"/>
    <w:rsid w:val="00E4127E"/>
    <w:rsid w:val="00E421E4"/>
    <w:rsid w:val="00E461DF"/>
    <w:rsid w:val="00E52F09"/>
    <w:rsid w:val="00E53181"/>
    <w:rsid w:val="00E55976"/>
    <w:rsid w:val="00E6125D"/>
    <w:rsid w:val="00E64350"/>
    <w:rsid w:val="00E64F6E"/>
    <w:rsid w:val="00E90D04"/>
    <w:rsid w:val="00E978E2"/>
    <w:rsid w:val="00EA400A"/>
    <w:rsid w:val="00EA477A"/>
    <w:rsid w:val="00EA4FFA"/>
    <w:rsid w:val="00EB1A76"/>
    <w:rsid w:val="00EB1AD2"/>
    <w:rsid w:val="00EB3D24"/>
    <w:rsid w:val="00EC637F"/>
    <w:rsid w:val="00ED20A4"/>
    <w:rsid w:val="00ED36A2"/>
    <w:rsid w:val="00EE47EA"/>
    <w:rsid w:val="00EF130E"/>
    <w:rsid w:val="00EF2DC8"/>
    <w:rsid w:val="00EF536A"/>
    <w:rsid w:val="00EF594B"/>
    <w:rsid w:val="00F050FA"/>
    <w:rsid w:val="00F07A29"/>
    <w:rsid w:val="00F07A79"/>
    <w:rsid w:val="00F07C91"/>
    <w:rsid w:val="00F12638"/>
    <w:rsid w:val="00F230C0"/>
    <w:rsid w:val="00F23606"/>
    <w:rsid w:val="00F26892"/>
    <w:rsid w:val="00F27C5D"/>
    <w:rsid w:val="00F27FFB"/>
    <w:rsid w:val="00F30FA0"/>
    <w:rsid w:val="00F326BE"/>
    <w:rsid w:val="00F33CD6"/>
    <w:rsid w:val="00F40FDA"/>
    <w:rsid w:val="00F50C83"/>
    <w:rsid w:val="00F5116E"/>
    <w:rsid w:val="00F557E4"/>
    <w:rsid w:val="00F627CC"/>
    <w:rsid w:val="00F66039"/>
    <w:rsid w:val="00F70752"/>
    <w:rsid w:val="00F72B8E"/>
    <w:rsid w:val="00F7328C"/>
    <w:rsid w:val="00F76E65"/>
    <w:rsid w:val="00F818D5"/>
    <w:rsid w:val="00F8269D"/>
    <w:rsid w:val="00F93918"/>
    <w:rsid w:val="00F93D5C"/>
    <w:rsid w:val="00F96707"/>
    <w:rsid w:val="00FA1EDF"/>
    <w:rsid w:val="00FA2429"/>
    <w:rsid w:val="00FA5BAA"/>
    <w:rsid w:val="00FA7431"/>
    <w:rsid w:val="00FB0273"/>
    <w:rsid w:val="00FB2A1A"/>
    <w:rsid w:val="00FB3AF3"/>
    <w:rsid w:val="00FB5A89"/>
    <w:rsid w:val="00FB623C"/>
    <w:rsid w:val="00FB6858"/>
    <w:rsid w:val="00FC3415"/>
    <w:rsid w:val="00FC5D61"/>
    <w:rsid w:val="00FC6E6D"/>
    <w:rsid w:val="00FC785F"/>
    <w:rsid w:val="00FC7BBA"/>
    <w:rsid w:val="00FD2C1E"/>
    <w:rsid w:val="00FD711C"/>
    <w:rsid w:val="00FE2271"/>
    <w:rsid w:val="00FE30FC"/>
    <w:rsid w:val="00FE35DB"/>
    <w:rsid w:val="00FE4732"/>
    <w:rsid w:val="00FE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243"/>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40">
    <w:name w:val="Заголовок 4 Знак"/>
    <w:link w:val="4"/>
    <w:uiPriority w:val="99"/>
    <w:semiHidden/>
    <w:locked/>
    <w:rsid w:val="00A11074"/>
    <w:rPr>
      <w:rFonts w:ascii="Calibri" w:hAnsi="Calibri" w:cs="Times New Roman"/>
      <w:b/>
      <w:bCs/>
      <w:sz w:val="28"/>
      <w:szCs w:val="28"/>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uiPriority w:val="99"/>
    <w:rsid w:val="00431A6E"/>
    <w:rPr>
      <w:rFonts w:cs="Times New Roman"/>
    </w:rPr>
  </w:style>
  <w:style w:type="character" w:customStyle="1" w:styleId="fc1ws4v0">
    <w:name w:val="fc1 ws4 v0"/>
    <w:uiPriority w:val="99"/>
    <w:rsid w:val="00431A6E"/>
    <w:rPr>
      <w:rFonts w:cs="Times New Roman"/>
    </w:rPr>
  </w:style>
  <w:style w:type="character" w:customStyle="1" w:styleId="ff2fs3fc0">
    <w:name w:val="ff2 fs3 fc0"/>
    <w:uiPriority w:val="99"/>
    <w:rsid w:val="00431A6E"/>
    <w:rPr>
      <w:rFonts w:cs="Times New Roman"/>
    </w:rPr>
  </w:style>
  <w:style w:type="character" w:customStyle="1" w:styleId="ff4ls17ws4">
    <w:name w:val="ff4 ls17 ws4"/>
    <w:uiPriority w:val="99"/>
    <w:rsid w:val="00431A6E"/>
    <w:rPr>
      <w:rFonts w:cs="Times New Roman"/>
    </w:rPr>
  </w:style>
  <w:style w:type="character" w:customStyle="1" w:styleId="ff8lsc">
    <w:name w:val="ff8 lsc"/>
    <w:uiPriority w:val="99"/>
    <w:rsid w:val="00431A6E"/>
    <w:rPr>
      <w:rFonts w:cs="Times New Roman"/>
    </w:rPr>
  </w:style>
  <w:style w:type="character" w:customStyle="1" w:styleId="ff7">
    <w:name w:val="ff7"/>
    <w:uiPriority w:val="99"/>
    <w:rsid w:val="00431A6E"/>
    <w:rPr>
      <w:rFonts w:cs="Times New Roman"/>
    </w:rPr>
  </w:style>
  <w:style w:type="character" w:customStyle="1" w:styleId="ff8fc1lsc">
    <w:name w:val="ff8 fc1 lsc"/>
    <w:uiPriority w:val="99"/>
    <w:rsid w:val="00431A6E"/>
    <w:rPr>
      <w:rFonts w:cs="Times New Roman"/>
    </w:rPr>
  </w:style>
  <w:style w:type="character" w:customStyle="1" w:styleId="ff7fc0">
    <w:name w:val="ff7 fc0"/>
    <w:uiPriority w:val="99"/>
    <w:rsid w:val="00431A6E"/>
    <w:rPr>
      <w:rFonts w:cs="Times New Roman"/>
    </w:rPr>
  </w:style>
  <w:style w:type="character" w:customStyle="1" w:styleId="ff4lscws4">
    <w:name w:val="ff4 lsc ws4"/>
    <w:uiPriority w:val="99"/>
    <w:rsid w:val="00431A6E"/>
    <w:rPr>
      <w:rFonts w:cs="Times New Roman"/>
    </w:rPr>
  </w:style>
  <w:style w:type="character" w:customStyle="1" w:styleId="ff8">
    <w:name w:val="ff8"/>
    <w:uiPriority w:val="99"/>
    <w:rsid w:val="00431A6E"/>
    <w:rPr>
      <w:rFonts w:cs="Times New Roman"/>
    </w:rPr>
  </w:style>
  <w:style w:type="character" w:customStyle="1" w:styleId="rvts56">
    <w:name w:val="rvts56"/>
    <w:uiPriority w:val="99"/>
    <w:rsid w:val="00D760D0"/>
    <w:rPr>
      <w:rFonts w:cs="Times New Roman"/>
    </w:rPr>
  </w:style>
  <w:style w:type="character" w:customStyle="1" w:styleId="rvts17">
    <w:name w:val="rvts17"/>
    <w:uiPriority w:val="99"/>
    <w:rsid w:val="00D760D0"/>
    <w:rPr>
      <w:rFonts w:cs="Times New Roman"/>
    </w:rPr>
  </w:style>
  <w:style w:type="paragraph" w:customStyle="1" w:styleId="ConsPlusNormal">
    <w:name w:val="ConsPlusNormal"/>
    <w:uiPriority w:val="99"/>
    <w:rsid w:val="007B5B7B"/>
    <w:pPr>
      <w:widowControl w:val="0"/>
      <w:suppressAutoHyphens/>
      <w:autoSpaceDE w:val="0"/>
      <w:ind w:firstLine="720"/>
    </w:pPr>
    <w:rPr>
      <w:rFonts w:ascii="Arial" w:eastAsia="MS Mincho" w:hAnsi="Arial"/>
      <w:lang w:eastAsia="ar-SA"/>
    </w:rPr>
  </w:style>
  <w:style w:type="character" w:styleId="af8">
    <w:name w:val="Emphasis"/>
    <w:uiPriority w:val="99"/>
    <w:qFormat/>
    <w:rsid w:val="00856ADD"/>
    <w:rPr>
      <w:rFonts w:cs="Times New Roman"/>
      <w:i/>
      <w:iCs/>
    </w:rPr>
  </w:style>
  <w:style w:type="paragraph" w:customStyle="1" w:styleId="bodytext">
    <w:name w:val="bodytext"/>
    <w:basedOn w:val="a"/>
    <w:uiPriority w:val="99"/>
    <w:rsid w:val="00085651"/>
    <w:pPr>
      <w:spacing w:before="100" w:beforeAutospacing="1" w:after="100" w:afterAutospacing="1"/>
    </w:pPr>
  </w:style>
  <w:style w:type="paragraph" w:styleId="af9">
    <w:name w:val="Title"/>
    <w:basedOn w:val="a"/>
    <w:next w:val="a"/>
    <w:link w:val="afa"/>
    <w:qFormat/>
    <w:rsid w:val="006175BB"/>
    <w:pPr>
      <w:spacing w:before="240" w:after="60"/>
      <w:jc w:val="center"/>
      <w:outlineLvl w:val="0"/>
    </w:pPr>
    <w:rPr>
      <w:rFonts w:ascii="Cambria" w:hAnsi="Cambria"/>
      <w:b/>
      <w:bCs/>
      <w:kern w:val="28"/>
      <w:sz w:val="32"/>
      <w:szCs w:val="32"/>
    </w:rPr>
  </w:style>
  <w:style w:type="character" w:customStyle="1" w:styleId="afa">
    <w:name w:val="Название Знак"/>
    <w:link w:val="af9"/>
    <w:rsid w:val="006175BB"/>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243"/>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40">
    <w:name w:val="Заголовок 4 Знак"/>
    <w:link w:val="4"/>
    <w:uiPriority w:val="99"/>
    <w:semiHidden/>
    <w:locked/>
    <w:rsid w:val="00A11074"/>
    <w:rPr>
      <w:rFonts w:ascii="Calibri" w:hAnsi="Calibri" w:cs="Times New Roman"/>
      <w:b/>
      <w:bCs/>
      <w:sz w:val="28"/>
      <w:szCs w:val="28"/>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uiPriority w:val="99"/>
    <w:rsid w:val="00431A6E"/>
    <w:rPr>
      <w:rFonts w:cs="Times New Roman"/>
    </w:rPr>
  </w:style>
  <w:style w:type="character" w:customStyle="1" w:styleId="fc1ws4v0">
    <w:name w:val="fc1 ws4 v0"/>
    <w:uiPriority w:val="99"/>
    <w:rsid w:val="00431A6E"/>
    <w:rPr>
      <w:rFonts w:cs="Times New Roman"/>
    </w:rPr>
  </w:style>
  <w:style w:type="character" w:customStyle="1" w:styleId="ff2fs3fc0">
    <w:name w:val="ff2 fs3 fc0"/>
    <w:uiPriority w:val="99"/>
    <w:rsid w:val="00431A6E"/>
    <w:rPr>
      <w:rFonts w:cs="Times New Roman"/>
    </w:rPr>
  </w:style>
  <w:style w:type="character" w:customStyle="1" w:styleId="ff4ls17ws4">
    <w:name w:val="ff4 ls17 ws4"/>
    <w:uiPriority w:val="99"/>
    <w:rsid w:val="00431A6E"/>
    <w:rPr>
      <w:rFonts w:cs="Times New Roman"/>
    </w:rPr>
  </w:style>
  <w:style w:type="character" w:customStyle="1" w:styleId="ff8lsc">
    <w:name w:val="ff8 lsc"/>
    <w:uiPriority w:val="99"/>
    <w:rsid w:val="00431A6E"/>
    <w:rPr>
      <w:rFonts w:cs="Times New Roman"/>
    </w:rPr>
  </w:style>
  <w:style w:type="character" w:customStyle="1" w:styleId="ff7">
    <w:name w:val="ff7"/>
    <w:uiPriority w:val="99"/>
    <w:rsid w:val="00431A6E"/>
    <w:rPr>
      <w:rFonts w:cs="Times New Roman"/>
    </w:rPr>
  </w:style>
  <w:style w:type="character" w:customStyle="1" w:styleId="ff8fc1lsc">
    <w:name w:val="ff8 fc1 lsc"/>
    <w:uiPriority w:val="99"/>
    <w:rsid w:val="00431A6E"/>
    <w:rPr>
      <w:rFonts w:cs="Times New Roman"/>
    </w:rPr>
  </w:style>
  <w:style w:type="character" w:customStyle="1" w:styleId="ff7fc0">
    <w:name w:val="ff7 fc0"/>
    <w:uiPriority w:val="99"/>
    <w:rsid w:val="00431A6E"/>
    <w:rPr>
      <w:rFonts w:cs="Times New Roman"/>
    </w:rPr>
  </w:style>
  <w:style w:type="character" w:customStyle="1" w:styleId="ff4lscws4">
    <w:name w:val="ff4 lsc ws4"/>
    <w:uiPriority w:val="99"/>
    <w:rsid w:val="00431A6E"/>
    <w:rPr>
      <w:rFonts w:cs="Times New Roman"/>
    </w:rPr>
  </w:style>
  <w:style w:type="character" w:customStyle="1" w:styleId="ff8">
    <w:name w:val="ff8"/>
    <w:uiPriority w:val="99"/>
    <w:rsid w:val="00431A6E"/>
    <w:rPr>
      <w:rFonts w:cs="Times New Roman"/>
    </w:rPr>
  </w:style>
  <w:style w:type="character" w:customStyle="1" w:styleId="rvts56">
    <w:name w:val="rvts56"/>
    <w:uiPriority w:val="99"/>
    <w:rsid w:val="00D760D0"/>
    <w:rPr>
      <w:rFonts w:cs="Times New Roman"/>
    </w:rPr>
  </w:style>
  <w:style w:type="character" w:customStyle="1" w:styleId="rvts17">
    <w:name w:val="rvts17"/>
    <w:uiPriority w:val="99"/>
    <w:rsid w:val="00D760D0"/>
    <w:rPr>
      <w:rFonts w:cs="Times New Roman"/>
    </w:rPr>
  </w:style>
  <w:style w:type="paragraph" w:customStyle="1" w:styleId="ConsPlusNormal">
    <w:name w:val="ConsPlusNormal"/>
    <w:uiPriority w:val="99"/>
    <w:rsid w:val="007B5B7B"/>
    <w:pPr>
      <w:widowControl w:val="0"/>
      <w:suppressAutoHyphens/>
      <w:autoSpaceDE w:val="0"/>
      <w:ind w:firstLine="720"/>
    </w:pPr>
    <w:rPr>
      <w:rFonts w:ascii="Arial" w:eastAsia="MS Mincho" w:hAnsi="Arial"/>
      <w:lang w:eastAsia="ar-SA"/>
    </w:rPr>
  </w:style>
  <w:style w:type="character" w:styleId="af8">
    <w:name w:val="Emphasis"/>
    <w:uiPriority w:val="99"/>
    <w:qFormat/>
    <w:rsid w:val="00856ADD"/>
    <w:rPr>
      <w:rFonts w:cs="Times New Roman"/>
      <w:i/>
      <w:iCs/>
    </w:rPr>
  </w:style>
  <w:style w:type="paragraph" w:customStyle="1" w:styleId="bodytext">
    <w:name w:val="bodytext"/>
    <w:basedOn w:val="a"/>
    <w:uiPriority w:val="99"/>
    <w:rsid w:val="00085651"/>
    <w:pPr>
      <w:spacing w:before="100" w:beforeAutospacing="1" w:after="100" w:afterAutospacing="1"/>
    </w:pPr>
  </w:style>
  <w:style w:type="paragraph" w:styleId="af9">
    <w:name w:val="Title"/>
    <w:basedOn w:val="a"/>
    <w:next w:val="a"/>
    <w:link w:val="afa"/>
    <w:qFormat/>
    <w:rsid w:val="006175BB"/>
    <w:pPr>
      <w:spacing w:before="240" w:after="60"/>
      <w:jc w:val="center"/>
      <w:outlineLvl w:val="0"/>
    </w:pPr>
    <w:rPr>
      <w:rFonts w:ascii="Cambria" w:hAnsi="Cambria"/>
      <w:b/>
      <w:bCs/>
      <w:kern w:val="28"/>
      <w:sz w:val="32"/>
      <w:szCs w:val="32"/>
    </w:rPr>
  </w:style>
  <w:style w:type="character" w:customStyle="1" w:styleId="afa">
    <w:name w:val="Название Знак"/>
    <w:link w:val="af9"/>
    <w:rsid w:val="006175BB"/>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709491">
      <w:marLeft w:val="0"/>
      <w:marRight w:val="0"/>
      <w:marTop w:val="0"/>
      <w:marBottom w:val="0"/>
      <w:divBdr>
        <w:top w:val="none" w:sz="0" w:space="0" w:color="auto"/>
        <w:left w:val="none" w:sz="0" w:space="0" w:color="auto"/>
        <w:bottom w:val="none" w:sz="0" w:space="0" w:color="auto"/>
        <w:right w:val="none" w:sz="0" w:space="0" w:color="auto"/>
      </w:divBdr>
    </w:div>
    <w:div w:id="1903709492">
      <w:marLeft w:val="0"/>
      <w:marRight w:val="0"/>
      <w:marTop w:val="0"/>
      <w:marBottom w:val="0"/>
      <w:divBdr>
        <w:top w:val="none" w:sz="0" w:space="0" w:color="auto"/>
        <w:left w:val="none" w:sz="0" w:space="0" w:color="auto"/>
        <w:bottom w:val="none" w:sz="0" w:space="0" w:color="auto"/>
        <w:right w:val="none" w:sz="0" w:space="0" w:color="auto"/>
      </w:divBdr>
    </w:div>
    <w:div w:id="1903709493">
      <w:marLeft w:val="0"/>
      <w:marRight w:val="0"/>
      <w:marTop w:val="0"/>
      <w:marBottom w:val="0"/>
      <w:divBdr>
        <w:top w:val="none" w:sz="0" w:space="0" w:color="auto"/>
        <w:left w:val="none" w:sz="0" w:space="0" w:color="auto"/>
        <w:bottom w:val="none" w:sz="0" w:space="0" w:color="auto"/>
        <w:right w:val="none" w:sz="0" w:space="0" w:color="auto"/>
      </w:divBdr>
    </w:div>
    <w:div w:id="1903709494">
      <w:marLeft w:val="0"/>
      <w:marRight w:val="0"/>
      <w:marTop w:val="0"/>
      <w:marBottom w:val="0"/>
      <w:divBdr>
        <w:top w:val="none" w:sz="0" w:space="0" w:color="auto"/>
        <w:left w:val="none" w:sz="0" w:space="0" w:color="auto"/>
        <w:bottom w:val="none" w:sz="0" w:space="0" w:color="auto"/>
        <w:right w:val="none" w:sz="0" w:space="0" w:color="auto"/>
      </w:divBdr>
    </w:div>
    <w:div w:id="1903709495">
      <w:marLeft w:val="0"/>
      <w:marRight w:val="0"/>
      <w:marTop w:val="0"/>
      <w:marBottom w:val="0"/>
      <w:divBdr>
        <w:top w:val="none" w:sz="0" w:space="0" w:color="auto"/>
        <w:left w:val="none" w:sz="0" w:space="0" w:color="auto"/>
        <w:bottom w:val="none" w:sz="0" w:space="0" w:color="auto"/>
        <w:right w:val="none" w:sz="0" w:space="0" w:color="auto"/>
      </w:divBdr>
    </w:div>
    <w:div w:id="1903709496">
      <w:marLeft w:val="0"/>
      <w:marRight w:val="0"/>
      <w:marTop w:val="0"/>
      <w:marBottom w:val="0"/>
      <w:divBdr>
        <w:top w:val="none" w:sz="0" w:space="0" w:color="auto"/>
        <w:left w:val="none" w:sz="0" w:space="0" w:color="auto"/>
        <w:bottom w:val="none" w:sz="0" w:space="0" w:color="auto"/>
        <w:right w:val="none" w:sz="0" w:space="0" w:color="auto"/>
      </w:divBdr>
    </w:div>
    <w:div w:id="1903709497">
      <w:marLeft w:val="0"/>
      <w:marRight w:val="0"/>
      <w:marTop w:val="0"/>
      <w:marBottom w:val="0"/>
      <w:divBdr>
        <w:top w:val="none" w:sz="0" w:space="0" w:color="auto"/>
        <w:left w:val="none" w:sz="0" w:space="0" w:color="auto"/>
        <w:bottom w:val="none" w:sz="0" w:space="0" w:color="auto"/>
        <w:right w:val="none" w:sz="0" w:space="0" w:color="auto"/>
      </w:divBdr>
    </w:div>
    <w:div w:id="1903709498">
      <w:marLeft w:val="0"/>
      <w:marRight w:val="0"/>
      <w:marTop w:val="0"/>
      <w:marBottom w:val="0"/>
      <w:divBdr>
        <w:top w:val="none" w:sz="0" w:space="0" w:color="auto"/>
        <w:left w:val="none" w:sz="0" w:space="0" w:color="auto"/>
        <w:bottom w:val="none" w:sz="0" w:space="0" w:color="auto"/>
        <w:right w:val="none" w:sz="0" w:space="0" w:color="auto"/>
      </w:divBdr>
    </w:div>
    <w:div w:id="1903709499">
      <w:marLeft w:val="0"/>
      <w:marRight w:val="0"/>
      <w:marTop w:val="0"/>
      <w:marBottom w:val="0"/>
      <w:divBdr>
        <w:top w:val="none" w:sz="0" w:space="0" w:color="auto"/>
        <w:left w:val="none" w:sz="0" w:space="0" w:color="auto"/>
        <w:bottom w:val="none" w:sz="0" w:space="0" w:color="auto"/>
        <w:right w:val="none" w:sz="0" w:space="0" w:color="auto"/>
      </w:divBdr>
    </w:div>
    <w:div w:id="1903709500">
      <w:marLeft w:val="0"/>
      <w:marRight w:val="0"/>
      <w:marTop w:val="0"/>
      <w:marBottom w:val="0"/>
      <w:divBdr>
        <w:top w:val="none" w:sz="0" w:space="0" w:color="auto"/>
        <w:left w:val="none" w:sz="0" w:space="0" w:color="auto"/>
        <w:bottom w:val="none" w:sz="0" w:space="0" w:color="auto"/>
        <w:right w:val="none" w:sz="0" w:space="0" w:color="auto"/>
      </w:divBdr>
    </w:div>
    <w:div w:id="1903709502">
      <w:marLeft w:val="0"/>
      <w:marRight w:val="0"/>
      <w:marTop w:val="0"/>
      <w:marBottom w:val="0"/>
      <w:divBdr>
        <w:top w:val="none" w:sz="0" w:space="0" w:color="auto"/>
        <w:left w:val="none" w:sz="0" w:space="0" w:color="auto"/>
        <w:bottom w:val="none" w:sz="0" w:space="0" w:color="auto"/>
        <w:right w:val="none" w:sz="0" w:space="0" w:color="auto"/>
      </w:divBdr>
    </w:div>
    <w:div w:id="1903709504">
      <w:marLeft w:val="0"/>
      <w:marRight w:val="0"/>
      <w:marTop w:val="0"/>
      <w:marBottom w:val="0"/>
      <w:divBdr>
        <w:top w:val="none" w:sz="0" w:space="0" w:color="auto"/>
        <w:left w:val="none" w:sz="0" w:space="0" w:color="auto"/>
        <w:bottom w:val="none" w:sz="0" w:space="0" w:color="auto"/>
        <w:right w:val="none" w:sz="0" w:space="0" w:color="auto"/>
      </w:divBdr>
      <w:divsChild>
        <w:div w:id="1903709516">
          <w:marLeft w:val="0"/>
          <w:marRight w:val="0"/>
          <w:marTop w:val="0"/>
          <w:marBottom w:val="0"/>
          <w:divBdr>
            <w:top w:val="none" w:sz="0" w:space="0" w:color="auto"/>
            <w:left w:val="none" w:sz="0" w:space="0" w:color="auto"/>
            <w:bottom w:val="none" w:sz="0" w:space="0" w:color="auto"/>
            <w:right w:val="none" w:sz="0" w:space="0" w:color="auto"/>
          </w:divBdr>
          <w:divsChild>
            <w:div w:id="19037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05">
      <w:marLeft w:val="0"/>
      <w:marRight w:val="0"/>
      <w:marTop w:val="0"/>
      <w:marBottom w:val="0"/>
      <w:divBdr>
        <w:top w:val="none" w:sz="0" w:space="0" w:color="auto"/>
        <w:left w:val="none" w:sz="0" w:space="0" w:color="auto"/>
        <w:bottom w:val="none" w:sz="0" w:space="0" w:color="auto"/>
        <w:right w:val="none" w:sz="0" w:space="0" w:color="auto"/>
      </w:divBdr>
      <w:divsChild>
        <w:div w:id="1903709508">
          <w:marLeft w:val="0"/>
          <w:marRight w:val="0"/>
          <w:marTop w:val="0"/>
          <w:marBottom w:val="0"/>
          <w:divBdr>
            <w:top w:val="none" w:sz="0" w:space="0" w:color="auto"/>
            <w:left w:val="none" w:sz="0" w:space="0" w:color="auto"/>
            <w:bottom w:val="none" w:sz="0" w:space="0" w:color="auto"/>
            <w:right w:val="none" w:sz="0" w:space="0" w:color="auto"/>
          </w:divBdr>
          <w:divsChild>
            <w:div w:id="190370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06">
      <w:marLeft w:val="0"/>
      <w:marRight w:val="0"/>
      <w:marTop w:val="0"/>
      <w:marBottom w:val="0"/>
      <w:divBdr>
        <w:top w:val="none" w:sz="0" w:space="0" w:color="auto"/>
        <w:left w:val="none" w:sz="0" w:space="0" w:color="auto"/>
        <w:bottom w:val="none" w:sz="0" w:space="0" w:color="auto"/>
        <w:right w:val="none" w:sz="0" w:space="0" w:color="auto"/>
      </w:divBdr>
    </w:div>
    <w:div w:id="1903709507">
      <w:marLeft w:val="0"/>
      <w:marRight w:val="0"/>
      <w:marTop w:val="0"/>
      <w:marBottom w:val="0"/>
      <w:divBdr>
        <w:top w:val="none" w:sz="0" w:space="0" w:color="auto"/>
        <w:left w:val="none" w:sz="0" w:space="0" w:color="auto"/>
        <w:bottom w:val="none" w:sz="0" w:space="0" w:color="auto"/>
        <w:right w:val="none" w:sz="0" w:space="0" w:color="auto"/>
      </w:divBdr>
    </w:div>
    <w:div w:id="1903709511">
      <w:marLeft w:val="0"/>
      <w:marRight w:val="0"/>
      <w:marTop w:val="0"/>
      <w:marBottom w:val="0"/>
      <w:divBdr>
        <w:top w:val="none" w:sz="0" w:space="0" w:color="auto"/>
        <w:left w:val="none" w:sz="0" w:space="0" w:color="auto"/>
        <w:bottom w:val="none" w:sz="0" w:space="0" w:color="auto"/>
        <w:right w:val="none" w:sz="0" w:space="0" w:color="auto"/>
      </w:divBdr>
      <w:divsChild>
        <w:div w:id="1903709514">
          <w:marLeft w:val="0"/>
          <w:marRight w:val="0"/>
          <w:marTop w:val="0"/>
          <w:marBottom w:val="0"/>
          <w:divBdr>
            <w:top w:val="none" w:sz="0" w:space="0" w:color="auto"/>
            <w:left w:val="none" w:sz="0" w:space="0" w:color="auto"/>
            <w:bottom w:val="none" w:sz="0" w:space="0" w:color="auto"/>
            <w:right w:val="none" w:sz="0" w:space="0" w:color="auto"/>
          </w:divBdr>
          <w:divsChild>
            <w:div w:id="190370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12">
      <w:marLeft w:val="0"/>
      <w:marRight w:val="0"/>
      <w:marTop w:val="0"/>
      <w:marBottom w:val="0"/>
      <w:divBdr>
        <w:top w:val="none" w:sz="0" w:space="0" w:color="auto"/>
        <w:left w:val="none" w:sz="0" w:space="0" w:color="auto"/>
        <w:bottom w:val="none" w:sz="0" w:space="0" w:color="auto"/>
        <w:right w:val="none" w:sz="0" w:space="0" w:color="auto"/>
      </w:divBdr>
    </w:div>
    <w:div w:id="1903709513">
      <w:marLeft w:val="0"/>
      <w:marRight w:val="0"/>
      <w:marTop w:val="0"/>
      <w:marBottom w:val="0"/>
      <w:divBdr>
        <w:top w:val="none" w:sz="0" w:space="0" w:color="auto"/>
        <w:left w:val="none" w:sz="0" w:space="0" w:color="auto"/>
        <w:bottom w:val="none" w:sz="0" w:space="0" w:color="auto"/>
        <w:right w:val="none" w:sz="0" w:space="0" w:color="auto"/>
      </w:divBdr>
    </w:div>
    <w:div w:id="1903709515">
      <w:marLeft w:val="0"/>
      <w:marRight w:val="0"/>
      <w:marTop w:val="0"/>
      <w:marBottom w:val="0"/>
      <w:divBdr>
        <w:top w:val="none" w:sz="0" w:space="0" w:color="auto"/>
        <w:left w:val="none" w:sz="0" w:space="0" w:color="auto"/>
        <w:bottom w:val="none" w:sz="0" w:space="0" w:color="auto"/>
        <w:right w:val="none" w:sz="0" w:space="0" w:color="auto"/>
      </w:divBdr>
    </w:div>
    <w:div w:id="1903709517">
      <w:marLeft w:val="0"/>
      <w:marRight w:val="0"/>
      <w:marTop w:val="0"/>
      <w:marBottom w:val="0"/>
      <w:divBdr>
        <w:top w:val="none" w:sz="0" w:space="0" w:color="auto"/>
        <w:left w:val="none" w:sz="0" w:space="0" w:color="auto"/>
        <w:bottom w:val="none" w:sz="0" w:space="0" w:color="auto"/>
        <w:right w:val="none" w:sz="0" w:space="0" w:color="auto"/>
      </w:divBdr>
      <w:divsChild>
        <w:div w:id="1903709522">
          <w:marLeft w:val="0"/>
          <w:marRight w:val="0"/>
          <w:marTop w:val="0"/>
          <w:marBottom w:val="0"/>
          <w:divBdr>
            <w:top w:val="none" w:sz="0" w:space="0" w:color="auto"/>
            <w:left w:val="none" w:sz="0" w:space="0" w:color="auto"/>
            <w:bottom w:val="none" w:sz="0" w:space="0" w:color="auto"/>
            <w:right w:val="none" w:sz="0" w:space="0" w:color="auto"/>
          </w:divBdr>
          <w:divsChild>
            <w:div w:id="190370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18">
      <w:marLeft w:val="0"/>
      <w:marRight w:val="0"/>
      <w:marTop w:val="0"/>
      <w:marBottom w:val="0"/>
      <w:divBdr>
        <w:top w:val="none" w:sz="0" w:space="0" w:color="auto"/>
        <w:left w:val="none" w:sz="0" w:space="0" w:color="auto"/>
        <w:bottom w:val="none" w:sz="0" w:space="0" w:color="auto"/>
        <w:right w:val="none" w:sz="0" w:space="0" w:color="auto"/>
      </w:divBdr>
      <w:divsChild>
        <w:div w:id="1903709501">
          <w:marLeft w:val="0"/>
          <w:marRight w:val="0"/>
          <w:marTop w:val="0"/>
          <w:marBottom w:val="0"/>
          <w:divBdr>
            <w:top w:val="none" w:sz="0" w:space="0" w:color="auto"/>
            <w:left w:val="none" w:sz="0" w:space="0" w:color="auto"/>
            <w:bottom w:val="none" w:sz="0" w:space="0" w:color="auto"/>
            <w:right w:val="none" w:sz="0" w:space="0" w:color="auto"/>
          </w:divBdr>
          <w:divsChild>
            <w:div w:id="190370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21">
      <w:marLeft w:val="0"/>
      <w:marRight w:val="0"/>
      <w:marTop w:val="0"/>
      <w:marBottom w:val="0"/>
      <w:divBdr>
        <w:top w:val="none" w:sz="0" w:space="0" w:color="auto"/>
        <w:left w:val="none" w:sz="0" w:space="0" w:color="auto"/>
        <w:bottom w:val="none" w:sz="0" w:space="0" w:color="auto"/>
        <w:right w:val="none" w:sz="0" w:space="0" w:color="auto"/>
      </w:divBdr>
    </w:div>
    <w:div w:id="1903709523">
      <w:marLeft w:val="0"/>
      <w:marRight w:val="0"/>
      <w:marTop w:val="0"/>
      <w:marBottom w:val="0"/>
      <w:divBdr>
        <w:top w:val="none" w:sz="0" w:space="0" w:color="auto"/>
        <w:left w:val="none" w:sz="0" w:space="0" w:color="auto"/>
        <w:bottom w:val="none" w:sz="0" w:space="0" w:color="auto"/>
        <w:right w:val="none" w:sz="0" w:space="0" w:color="auto"/>
      </w:divBdr>
    </w:div>
    <w:div w:id="1903709524">
      <w:marLeft w:val="0"/>
      <w:marRight w:val="0"/>
      <w:marTop w:val="0"/>
      <w:marBottom w:val="0"/>
      <w:divBdr>
        <w:top w:val="none" w:sz="0" w:space="0" w:color="auto"/>
        <w:left w:val="none" w:sz="0" w:space="0" w:color="auto"/>
        <w:bottom w:val="none" w:sz="0" w:space="0" w:color="auto"/>
        <w:right w:val="none" w:sz="0" w:space="0" w:color="auto"/>
      </w:divBdr>
    </w:div>
    <w:div w:id="1903709525">
      <w:marLeft w:val="0"/>
      <w:marRight w:val="0"/>
      <w:marTop w:val="0"/>
      <w:marBottom w:val="0"/>
      <w:divBdr>
        <w:top w:val="none" w:sz="0" w:space="0" w:color="auto"/>
        <w:left w:val="none" w:sz="0" w:space="0" w:color="auto"/>
        <w:bottom w:val="none" w:sz="0" w:space="0" w:color="auto"/>
        <w:right w:val="none" w:sz="0" w:space="0" w:color="auto"/>
      </w:divBdr>
    </w:div>
    <w:div w:id="1903709526">
      <w:marLeft w:val="0"/>
      <w:marRight w:val="0"/>
      <w:marTop w:val="0"/>
      <w:marBottom w:val="0"/>
      <w:divBdr>
        <w:top w:val="none" w:sz="0" w:space="0" w:color="auto"/>
        <w:left w:val="none" w:sz="0" w:space="0" w:color="auto"/>
        <w:bottom w:val="none" w:sz="0" w:space="0" w:color="auto"/>
        <w:right w:val="none" w:sz="0" w:space="0" w:color="auto"/>
      </w:divBdr>
    </w:div>
    <w:div w:id="1903709527">
      <w:marLeft w:val="0"/>
      <w:marRight w:val="0"/>
      <w:marTop w:val="0"/>
      <w:marBottom w:val="0"/>
      <w:divBdr>
        <w:top w:val="none" w:sz="0" w:space="0" w:color="auto"/>
        <w:left w:val="none" w:sz="0" w:space="0" w:color="auto"/>
        <w:bottom w:val="none" w:sz="0" w:space="0" w:color="auto"/>
        <w:right w:val="none" w:sz="0" w:space="0" w:color="auto"/>
      </w:divBdr>
    </w:div>
    <w:div w:id="1903709531">
      <w:marLeft w:val="0"/>
      <w:marRight w:val="0"/>
      <w:marTop w:val="0"/>
      <w:marBottom w:val="0"/>
      <w:divBdr>
        <w:top w:val="none" w:sz="0" w:space="0" w:color="auto"/>
        <w:left w:val="none" w:sz="0" w:space="0" w:color="auto"/>
        <w:bottom w:val="none" w:sz="0" w:space="0" w:color="auto"/>
        <w:right w:val="none" w:sz="0" w:space="0" w:color="auto"/>
      </w:divBdr>
    </w:div>
    <w:div w:id="1903709532">
      <w:marLeft w:val="0"/>
      <w:marRight w:val="0"/>
      <w:marTop w:val="0"/>
      <w:marBottom w:val="0"/>
      <w:divBdr>
        <w:top w:val="none" w:sz="0" w:space="0" w:color="auto"/>
        <w:left w:val="none" w:sz="0" w:space="0" w:color="auto"/>
        <w:bottom w:val="none" w:sz="0" w:space="0" w:color="auto"/>
        <w:right w:val="none" w:sz="0" w:space="0" w:color="auto"/>
      </w:divBdr>
    </w:div>
    <w:div w:id="1903709534">
      <w:marLeft w:val="0"/>
      <w:marRight w:val="0"/>
      <w:marTop w:val="0"/>
      <w:marBottom w:val="0"/>
      <w:divBdr>
        <w:top w:val="none" w:sz="0" w:space="0" w:color="auto"/>
        <w:left w:val="none" w:sz="0" w:space="0" w:color="auto"/>
        <w:bottom w:val="none" w:sz="0" w:space="0" w:color="auto"/>
        <w:right w:val="none" w:sz="0" w:space="0" w:color="auto"/>
      </w:divBdr>
    </w:div>
    <w:div w:id="1903709536">
      <w:marLeft w:val="0"/>
      <w:marRight w:val="0"/>
      <w:marTop w:val="0"/>
      <w:marBottom w:val="0"/>
      <w:divBdr>
        <w:top w:val="none" w:sz="0" w:space="0" w:color="auto"/>
        <w:left w:val="none" w:sz="0" w:space="0" w:color="auto"/>
        <w:bottom w:val="none" w:sz="0" w:space="0" w:color="auto"/>
        <w:right w:val="none" w:sz="0" w:space="0" w:color="auto"/>
      </w:divBdr>
    </w:div>
    <w:div w:id="1903709539">
      <w:marLeft w:val="0"/>
      <w:marRight w:val="0"/>
      <w:marTop w:val="0"/>
      <w:marBottom w:val="0"/>
      <w:divBdr>
        <w:top w:val="none" w:sz="0" w:space="0" w:color="auto"/>
        <w:left w:val="none" w:sz="0" w:space="0" w:color="auto"/>
        <w:bottom w:val="none" w:sz="0" w:space="0" w:color="auto"/>
        <w:right w:val="none" w:sz="0" w:space="0" w:color="auto"/>
      </w:divBdr>
      <w:divsChild>
        <w:div w:id="1903709528">
          <w:marLeft w:val="0"/>
          <w:marRight w:val="0"/>
          <w:marTop w:val="0"/>
          <w:marBottom w:val="0"/>
          <w:divBdr>
            <w:top w:val="none" w:sz="0" w:space="0" w:color="auto"/>
            <w:left w:val="none" w:sz="0" w:space="0" w:color="auto"/>
            <w:bottom w:val="none" w:sz="0" w:space="0" w:color="auto"/>
            <w:right w:val="none" w:sz="0" w:space="0" w:color="auto"/>
          </w:divBdr>
        </w:div>
        <w:div w:id="1903709529">
          <w:marLeft w:val="0"/>
          <w:marRight w:val="0"/>
          <w:marTop w:val="0"/>
          <w:marBottom w:val="0"/>
          <w:divBdr>
            <w:top w:val="none" w:sz="0" w:space="0" w:color="auto"/>
            <w:left w:val="none" w:sz="0" w:space="0" w:color="auto"/>
            <w:bottom w:val="none" w:sz="0" w:space="0" w:color="auto"/>
            <w:right w:val="none" w:sz="0" w:space="0" w:color="auto"/>
          </w:divBdr>
        </w:div>
        <w:div w:id="1903709530">
          <w:marLeft w:val="0"/>
          <w:marRight w:val="0"/>
          <w:marTop w:val="0"/>
          <w:marBottom w:val="0"/>
          <w:divBdr>
            <w:top w:val="none" w:sz="0" w:space="0" w:color="auto"/>
            <w:left w:val="none" w:sz="0" w:space="0" w:color="auto"/>
            <w:bottom w:val="none" w:sz="0" w:space="0" w:color="auto"/>
            <w:right w:val="none" w:sz="0" w:space="0" w:color="auto"/>
          </w:divBdr>
        </w:div>
        <w:div w:id="1903709533">
          <w:marLeft w:val="0"/>
          <w:marRight w:val="0"/>
          <w:marTop w:val="0"/>
          <w:marBottom w:val="0"/>
          <w:divBdr>
            <w:top w:val="none" w:sz="0" w:space="0" w:color="auto"/>
            <w:left w:val="none" w:sz="0" w:space="0" w:color="auto"/>
            <w:bottom w:val="none" w:sz="0" w:space="0" w:color="auto"/>
            <w:right w:val="none" w:sz="0" w:space="0" w:color="auto"/>
          </w:divBdr>
        </w:div>
        <w:div w:id="1903709535">
          <w:marLeft w:val="0"/>
          <w:marRight w:val="0"/>
          <w:marTop w:val="0"/>
          <w:marBottom w:val="0"/>
          <w:divBdr>
            <w:top w:val="none" w:sz="0" w:space="0" w:color="auto"/>
            <w:left w:val="none" w:sz="0" w:space="0" w:color="auto"/>
            <w:bottom w:val="none" w:sz="0" w:space="0" w:color="auto"/>
            <w:right w:val="none" w:sz="0" w:space="0" w:color="auto"/>
          </w:divBdr>
        </w:div>
        <w:div w:id="1903709537">
          <w:marLeft w:val="0"/>
          <w:marRight w:val="0"/>
          <w:marTop w:val="0"/>
          <w:marBottom w:val="0"/>
          <w:divBdr>
            <w:top w:val="none" w:sz="0" w:space="0" w:color="auto"/>
            <w:left w:val="none" w:sz="0" w:space="0" w:color="auto"/>
            <w:bottom w:val="none" w:sz="0" w:space="0" w:color="auto"/>
            <w:right w:val="none" w:sz="0" w:space="0" w:color="auto"/>
          </w:divBdr>
        </w:div>
        <w:div w:id="1903709538">
          <w:marLeft w:val="0"/>
          <w:marRight w:val="0"/>
          <w:marTop w:val="0"/>
          <w:marBottom w:val="0"/>
          <w:divBdr>
            <w:top w:val="none" w:sz="0" w:space="0" w:color="auto"/>
            <w:left w:val="none" w:sz="0" w:space="0" w:color="auto"/>
            <w:bottom w:val="none" w:sz="0" w:space="0" w:color="auto"/>
            <w:right w:val="none" w:sz="0" w:space="0" w:color="auto"/>
          </w:divBdr>
        </w:div>
      </w:divsChild>
    </w:div>
    <w:div w:id="1903709540">
      <w:marLeft w:val="0"/>
      <w:marRight w:val="0"/>
      <w:marTop w:val="0"/>
      <w:marBottom w:val="0"/>
      <w:divBdr>
        <w:top w:val="none" w:sz="0" w:space="0" w:color="auto"/>
        <w:left w:val="none" w:sz="0" w:space="0" w:color="auto"/>
        <w:bottom w:val="none" w:sz="0" w:space="0" w:color="auto"/>
        <w:right w:val="none" w:sz="0" w:space="0" w:color="auto"/>
      </w:divBdr>
    </w:div>
    <w:div w:id="1903709541">
      <w:marLeft w:val="0"/>
      <w:marRight w:val="0"/>
      <w:marTop w:val="0"/>
      <w:marBottom w:val="0"/>
      <w:divBdr>
        <w:top w:val="none" w:sz="0" w:space="0" w:color="auto"/>
        <w:left w:val="none" w:sz="0" w:space="0" w:color="auto"/>
        <w:bottom w:val="none" w:sz="0" w:space="0" w:color="auto"/>
        <w:right w:val="none" w:sz="0" w:space="0" w:color="auto"/>
      </w:divBdr>
    </w:div>
    <w:div w:id="1903709542">
      <w:marLeft w:val="0"/>
      <w:marRight w:val="0"/>
      <w:marTop w:val="0"/>
      <w:marBottom w:val="0"/>
      <w:divBdr>
        <w:top w:val="none" w:sz="0" w:space="0" w:color="auto"/>
        <w:left w:val="none" w:sz="0" w:space="0" w:color="auto"/>
        <w:bottom w:val="none" w:sz="0" w:space="0" w:color="auto"/>
        <w:right w:val="none" w:sz="0" w:space="0" w:color="auto"/>
      </w:divBdr>
      <w:divsChild>
        <w:div w:id="1903709557">
          <w:marLeft w:val="0"/>
          <w:marRight w:val="0"/>
          <w:marTop w:val="0"/>
          <w:marBottom w:val="0"/>
          <w:divBdr>
            <w:top w:val="none" w:sz="0" w:space="0" w:color="auto"/>
            <w:left w:val="none" w:sz="0" w:space="0" w:color="auto"/>
            <w:bottom w:val="none" w:sz="0" w:space="0" w:color="auto"/>
            <w:right w:val="none" w:sz="0" w:space="0" w:color="auto"/>
          </w:divBdr>
        </w:div>
      </w:divsChild>
    </w:div>
    <w:div w:id="1903709547">
      <w:marLeft w:val="0"/>
      <w:marRight w:val="0"/>
      <w:marTop w:val="0"/>
      <w:marBottom w:val="0"/>
      <w:divBdr>
        <w:top w:val="none" w:sz="0" w:space="0" w:color="auto"/>
        <w:left w:val="none" w:sz="0" w:space="0" w:color="auto"/>
        <w:bottom w:val="none" w:sz="0" w:space="0" w:color="auto"/>
        <w:right w:val="none" w:sz="0" w:space="0" w:color="auto"/>
      </w:divBdr>
      <w:divsChild>
        <w:div w:id="1903709543">
          <w:marLeft w:val="0"/>
          <w:marRight w:val="0"/>
          <w:marTop w:val="0"/>
          <w:marBottom w:val="0"/>
          <w:divBdr>
            <w:top w:val="none" w:sz="0" w:space="0" w:color="auto"/>
            <w:left w:val="none" w:sz="0" w:space="0" w:color="auto"/>
            <w:bottom w:val="none" w:sz="0" w:space="0" w:color="auto"/>
            <w:right w:val="none" w:sz="0" w:space="0" w:color="auto"/>
          </w:divBdr>
          <w:divsChild>
            <w:div w:id="1903709562">
              <w:marLeft w:val="0"/>
              <w:marRight w:val="0"/>
              <w:marTop w:val="0"/>
              <w:marBottom w:val="0"/>
              <w:divBdr>
                <w:top w:val="none" w:sz="0" w:space="0" w:color="auto"/>
                <w:left w:val="none" w:sz="0" w:space="0" w:color="auto"/>
                <w:bottom w:val="none" w:sz="0" w:space="0" w:color="auto"/>
                <w:right w:val="none" w:sz="0" w:space="0" w:color="auto"/>
              </w:divBdr>
              <w:divsChild>
                <w:div w:id="190370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55">
          <w:marLeft w:val="0"/>
          <w:marRight w:val="0"/>
          <w:marTop w:val="0"/>
          <w:marBottom w:val="0"/>
          <w:divBdr>
            <w:top w:val="none" w:sz="0" w:space="0" w:color="auto"/>
            <w:left w:val="none" w:sz="0" w:space="0" w:color="auto"/>
            <w:bottom w:val="none" w:sz="0" w:space="0" w:color="auto"/>
            <w:right w:val="none" w:sz="0" w:space="0" w:color="auto"/>
          </w:divBdr>
          <w:divsChild>
            <w:div w:id="1903709587">
              <w:marLeft w:val="0"/>
              <w:marRight w:val="0"/>
              <w:marTop w:val="0"/>
              <w:marBottom w:val="0"/>
              <w:divBdr>
                <w:top w:val="none" w:sz="0" w:space="0" w:color="auto"/>
                <w:left w:val="none" w:sz="0" w:space="0" w:color="auto"/>
                <w:bottom w:val="none" w:sz="0" w:space="0" w:color="auto"/>
                <w:right w:val="none" w:sz="0" w:space="0" w:color="auto"/>
              </w:divBdr>
            </w:div>
          </w:divsChild>
        </w:div>
        <w:div w:id="1903709556">
          <w:marLeft w:val="0"/>
          <w:marRight w:val="0"/>
          <w:marTop w:val="0"/>
          <w:marBottom w:val="0"/>
          <w:divBdr>
            <w:top w:val="none" w:sz="0" w:space="0" w:color="auto"/>
            <w:left w:val="none" w:sz="0" w:space="0" w:color="auto"/>
            <w:bottom w:val="none" w:sz="0" w:space="0" w:color="auto"/>
            <w:right w:val="none" w:sz="0" w:space="0" w:color="auto"/>
          </w:divBdr>
          <w:divsChild>
            <w:div w:id="1903709590">
              <w:marLeft w:val="0"/>
              <w:marRight w:val="0"/>
              <w:marTop w:val="0"/>
              <w:marBottom w:val="0"/>
              <w:divBdr>
                <w:top w:val="none" w:sz="0" w:space="0" w:color="auto"/>
                <w:left w:val="none" w:sz="0" w:space="0" w:color="auto"/>
                <w:bottom w:val="none" w:sz="0" w:space="0" w:color="auto"/>
                <w:right w:val="none" w:sz="0" w:space="0" w:color="auto"/>
              </w:divBdr>
              <w:divsChild>
                <w:div w:id="19037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63">
          <w:marLeft w:val="0"/>
          <w:marRight w:val="0"/>
          <w:marTop w:val="0"/>
          <w:marBottom w:val="0"/>
          <w:divBdr>
            <w:top w:val="none" w:sz="0" w:space="0" w:color="auto"/>
            <w:left w:val="none" w:sz="0" w:space="0" w:color="auto"/>
            <w:bottom w:val="none" w:sz="0" w:space="0" w:color="auto"/>
            <w:right w:val="none" w:sz="0" w:space="0" w:color="auto"/>
          </w:divBdr>
          <w:divsChild>
            <w:div w:id="1903709548">
              <w:marLeft w:val="0"/>
              <w:marRight w:val="0"/>
              <w:marTop w:val="0"/>
              <w:marBottom w:val="0"/>
              <w:divBdr>
                <w:top w:val="none" w:sz="0" w:space="0" w:color="auto"/>
                <w:left w:val="none" w:sz="0" w:space="0" w:color="auto"/>
                <w:bottom w:val="none" w:sz="0" w:space="0" w:color="auto"/>
                <w:right w:val="none" w:sz="0" w:space="0" w:color="auto"/>
              </w:divBdr>
            </w:div>
          </w:divsChild>
        </w:div>
        <w:div w:id="1903709565">
          <w:marLeft w:val="0"/>
          <w:marRight w:val="0"/>
          <w:marTop w:val="0"/>
          <w:marBottom w:val="0"/>
          <w:divBdr>
            <w:top w:val="none" w:sz="0" w:space="0" w:color="auto"/>
            <w:left w:val="none" w:sz="0" w:space="0" w:color="auto"/>
            <w:bottom w:val="none" w:sz="0" w:space="0" w:color="auto"/>
            <w:right w:val="none" w:sz="0" w:space="0" w:color="auto"/>
          </w:divBdr>
          <w:divsChild>
            <w:div w:id="1903709568">
              <w:marLeft w:val="0"/>
              <w:marRight w:val="0"/>
              <w:marTop w:val="0"/>
              <w:marBottom w:val="0"/>
              <w:divBdr>
                <w:top w:val="none" w:sz="0" w:space="0" w:color="auto"/>
                <w:left w:val="none" w:sz="0" w:space="0" w:color="auto"/>
                <w:bottom w:val="none" w:sz="0" w:space="0" w:color="auto"/>
                <w:right w:val="none" w:sz="0" w:space="0" w:color="auto"/>
              </w:divBdr>
            </w:div>
          </w:divsChild>
        </w:div>
        <w:div w:id="1903709571">
          <w:marLeft w:val="0"/>
          <w:marRight w:val="0"/>
          <w:marTop w:val="0"/>
          <w:marBottom w:val="0"/>
          <w:divBdr>
            <w:top w:val="none" w:sz="0" w:space="0" w:color="auto"/>
            <w:left w:val="none" w:sz="0" w:space="0" w:color="auto"/>
            <w:bottom w:val="none" w:sz="0" w:space="0" w:color="auto"/>
            <w:right w:val="none" w:sz="0" w:space="0" w:color="auto"/>
          </w:divBdr>
          <w:divsChild>
            <w:div w:id="1903709558">
              <w:marLeft w:val="0"/>
              <w:marRight w:val="0"/>
              <w:marTop w:val="0"/>
              <w:marBottom w:val="0"/>
              <w:divBdr>
                <w:top w:val="none" w:sz="0" w:space="0" w:color="auto"/>
                <w:left w:val="none" w:sz="0" w:space="0" w:color="auto"/>
                <w:bottom w:val="none" w:sz="0" w:space="0" w:color="auto"/>
                <w:right w:val="none" w:sz="0" w:space="0" w:color="auto"/>
              </w:divBdr>
              <w:divsChild>
                <w:div w:id="190370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73">
          <w:marLeft w:val="0"/>
          <w:marRight w:val="0"/>
          <w:marTop w:val="0"/>
          <w:marBottom w:val="0"/>
          <w:divBdr>
            <w:top w:val="none" w:sz="0" w:space="0" w:color="auto"/>
            <w:left w:val="none" w:sz="0" w:space="0" w:color="auto"/>
            <w:bottom w:val="none" w:sz="0" w:space="0" w:color="auto"/>
            <w:right w:val="none" w:sz="0" w:space="0" w:color="auto"/>
          </w:divBdr>
          <w:divsChild>
            <w:div w:id="1903709549">
              <w:marLeft w:val="0"/>
              <w:marRight w:val="0"/>
              <w:marTop w:val="0"/>
              <w:marBottom w:val="0"/>
              <w:divBdr>
                <w:top w:val="none" w:sz="0" w:space="0" w:color="auto"/>
                <w:left w:val="none" w:sz="0" w:space="0" w:color="auto"/>
                <w:bottom w:val="none" w:sz="0" w:space="0" w:color="auto"/>
                <w:right w:val="none" w:sz="0" w:space="0" w:color="auto"/>
              </w:divBdr>
              <w:divsChild>
                <w:div w:id="190370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74">
          <w:marLeft w:val="0"/>
          <w:marRight w:val="0"/>
          <w:marTop w:val="0"/>
          <w:marBottom w:val="0"/>
          <w:divBdr>
            <w:top w:val="none" w:sz="0" w:space="0" w:color="auto"/>
            <w:left w:val="none" w:sz="0" w:space="0" w:color="auto"/>
            <w:bottom w:val="none" w:sz="0" w:space="0" w:color="auto"/>
            <w:right w:val="none" w:sz="0" w:space="0" w:color="auto"/>
          </w:divBdr>
          <w:divsChild>
            <w:div w:id="1903709545">
              <w:marLeft w:val="0"/>
              <w:marRight w:val="0"/>
              <w:marTop w:val="0"/>
              <w:marBottom w:val="0"/>
              <w:divBdr>
                <w:top w:val="none" w:sz="0" w:space="0" w:color="auto"/>
                <w:left w:val="none" w:sz="0" w:space="0" w:color="auto"/>
                <w:bottom w:val="none" w:sz="0" w:space="0" w:color="auto"/>
                <w:right w:val="none" w:sz="0" w:space="0" w:color="auto"/>
              </w:divBdr>
            </w:div>
          </w:divsChild>
        </w:div>
        <w:div w:id="1903709579">
          <w:marLeft w:val="0"/>
          <w:marRight w:val="0"/>
          <w:marTop w:val="0"/>
          <w:marBottom w:val="0"/>
          <w:divBdr>
            <w:top w:val="none" w:sz="0" w:space="0" w:color="auto"/>
            <w:left w:val="none" w:sz="0" w:space="0" w:color="auto"/>
            <w:bottom w:val="none" w:sz="0" w:space="0" w:color="auto"/>
            <w:right w:val="none" w:sz="0" w:space="0" w:color="auto"/>
          </w:divBdr>
          <w:divsChild>
            <w:div w:id="1903709554">
              <w:marLeft w:val="0"/>
              <w:marRight w:val="0"/>
              <w:marTop w:val="0"/>
              <w:marBottom w:val="0"/>
              <w:divBdr>
                <w:top w:val="none" w:sz="0" w:space="0" w:color="auto"/>
                <w:left w:val="none" w:sz="0" w:space="0" w:color="auto"/>
                <w:bottom w:val="none" w:sz="0" w:space="0" w:color="auto"/>
                <w:right w:val="none" w:sz="0" w:space="0" w:color="auto"/>
              </w:divBdr>
            </w:div>
          </w:divsChild>
        </w:div>
        <w:div w:id="1903709589">
          <w:marLeft w:val="0"/>
          <w:marRight w:val="0"/>
          <w:marTop w:val="0"/>
          <w:marBottom w:val="0"/>
          <w:divBdr>
            <w:top w:val="none" w:sz="0" w:space="0" w:color="auto"/>
            <w:left w:val="none" w:sz="0" w:space="0" w:color="auto"/>
            <w:bottom w:val="none" w:sz="0" w:space="0" w:color="auto"/>
            <w:right w:val="none" w:sz="0" w:space="0" w:color="auto"/>
          </w:divBdr>
          <w:divsChild>
            <w:div w:id="1903709561">
              <w:marLeft w:val="0"/>
              <w:marRight w:val="0"/>
              <w:marTop w:val="0"/>
              <w:marBottom w:val="0"/>
              <w:divBdr>
                <w:top w:val="none" w:sz="0" w:space="0" w:color="auto"/>
                <w:left w:val="none" w:sz="0" w:space="0" w:color="auto"/>
                <w:bottom w:val="none" w:sz="0" w:space="0" w:color="auto"/>
                <w:right w:val="none" w:sz="0" w:space="0" w:color="auto"/>
              </w:divBdr>
              <w:divsChild>
                <w:div w:id="190370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709553">
      <w:marLeft w:val="0"/>
      <w:marRight w:val="0"/>
      <w:marTop w:val="0"/>
      <w:marBottom w:val="0"/>
      <w:divBdr>
        <w:top w:val="none" w:sz="0" w:space="0" w:color="auto"/>
        <w:left w:val="none" w:sz="0" w:space="0" w:color="auto"/>
        <w:bottom w:val="none" w:sz="0" w:space="0" w:color="auto"/>
        <w:right w:val="none" w:sz="0" w:space="0" w:color="auto"/>
      </w:divBdr>
      <w:divsChild>
        <w:div w:id="1903709550">
          <w:marLeft w:val="0"/>
          <w:marRight w:val="0"/>
          <w:marTop w:val="0"/>
          <w:marBottom w:val="0"/>
          <w:divBdr>
            <w:top w:val="none" w:sz="0" w:space="0" w:color="auto"/>
            <w:left w:val="none" w:sz="0" w:space="0" w:color="auto"/>
            <w:bottom w:val="none" w:sz="0" w:space="0" w:color="auto"/>
            <w:right w:val="none" w:sz="0" w:space="0" w:color="auto"/>
          </w:divBdr>
          <w:divsChild>
            <w:div w:id="1903709570">
              <w:marLeft w:val="0"/>
              <w:marRight w:val="0"/>
              <w:marTop w:val="0"/>
              <w:marBottom w:val="0"/>
              <w:divBdr>
                <w:top w:val="none" w:sz="0" w:space="0" w:color="auto"/>
                <w:left w:val="none" w:sz="0" w:space="0" w:color="auto"/>
                <w:bottom w:val="none" w:sz="0" w:space="0" w:color="auto"/>
                <w:right w:val="none" w:sz="0" w:space="0" w:color="auto"/>
              </w:divBdr>
              <w:divsChild>
                <w:div w:id="190370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64">
          <w:marLeft w:val="0"/>
          <w:marRight w:val="0"/>
          <w:marTop w:val="0"/>
          <w:marBottom w:val="0"/>
          <w:divBdr>
            <w:top w:val="none" w:sz="0" w:space="0" w:color="auto"/>
            <w:left w:val="none" w:sz="0" w:space="0" w:color="auto"/>
            <w:bottom w:val="none" w:sz="0" w:space="0" w:color="auto"/>
            <w:right w:val="none" w:sz="0" w:space="0" w:color="auto"/>
          </w:divBdr>
          <w:divsChild>
            <w:div w:id="190370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60">
      <w:marLeft w:val="0"/>
      <w:marRight w:val="0"/>
      <w:marTop w:val="0"/>
      <w:marBottom w:val="0"/>
      <w:divBdr>
        <w:top w:val="none" w:sz="0" w:space="0" w:color="auto"/>
        <w:left w:val="none" w:sz="0" w:space="0" w:color="auto"/>
        <w:bottom w:val="none" w:sz="0" w:space="0" w:color="auto"/>
        <w:right w:val="none" w:sz="0" w:space="0" w:color="auto"/>
      </w:divBdr>
    </w:div>
    <w:div w:id="1903709576">
      <w:marLeft w:val="0"/>
      <w:marRight w:val="0"/>
      <w:marTop w:val="0"/>
      <w:marBottom w:val="0"/>
      <w:divBdr>
        <w:top w:val="none" w:sz="0" w:space="0" w:color="auto"/>
        <w:left w:val="none" w:sz="0" w:space="0" w:color="auto"/>
        <w:bottom w:val="none" w:sz="0" w:space="0" w:color="auto"/>
        <w:right w:val="none" w:sz="0" w:space="0" w:color="auto"/>
      </w:divBdr>
      <w:divsChild>
        <w:div w:id="1903709572">
          <w:marLeft w:val="0"/>
          <w:marRight w:val="2530"/>
          <w:marTop w:val="0"/>
          <w:marBottom w:val="0"/>
          <w:divBdr>
            <w:top w:val="none" w:sz="0" w:space="0" w:color="auto"/>
            <w:left w:val="none" w:sz="0" w:space="0" w:color="auto"/>
            <w:bottom w:val="none" w:sz="0" w:space="0" w:color="auto"/>
            <w:right w:val="none" w:sz="0" w:space="0" w:color="auto"/>
          </w:divBdr>
          <w:divsChild>
            <w:div w:id="190370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83">
      <w:marLeft w:val="0"/>
      <w:marRight w:val="0"/>
      <w:marTop w:val="0"/>
      <w:marBottom w:val="0"/>
      <w:divBdr>
        <w:top w:val="none" w:sz="0" w:space="0" w:color="auto"/>
        <w:left w:val="none" w:sz="0" w:space="0" w:color="auto"/>
        <w:bottom w:val="none" w:sz="0" w:space="0" w:color="auto"/>
        <w:right w:val="none" w:sz="0" w:space="0" w:color="auto"/>
      </w:divBdr>
      <w:divsChild>
        <w:div w:id="1903709582">
          <w:marLeft w:val="0"/>
          <w:marRight w:val="0"/>
          <w:marTop w:val="0"/>
          <w:marBottom w:val="0"/>
          <w:divBdr>
            <w:top w:val="none" w:sz="0" w:space="0" w:color="auto"/>
            <w:left w:val="none" w:sz="0" w:space="0" w:color="auto"/>
            <w:bottom w:val="none" w:sz="0" w:space="0" w:color="auto"/>
            <w:right w:val="none" w:sz="0" w:space="0" w:color="auto"/>
          </w:divBdr>
          <w:divsChild>
            <w:div w:id="190370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09586">
      <w:marLeft w:val="0"/>
      <w:marRight w:val="0"/>
      <w:marTop w:val="0"/>
      <w:marBottom w:val="0"/>
      <w:divBdr>
        <w:top w:val="none" w:sz="0" w:space="0" w:color="auto"/>
        <w:left w:val="none" w:sz="0" w:space="0" w:color="auto"/>
        <w:bottom w:val="none" w:sz="0" w:space="0" w:color="auto"/>
        <w:right w:val="none" w:sz="0" w:space="0" w:color="auto"/>
      </w:divBdr>
      <w:divsChild>
        <w:div w:id="1903709544">
          <w:marLeft w:val="0"/>
          <w:marRight w:val="0"/>
          <w:marTop w:val="0"/>
          <w:marBottom w:val="0"/>
          <w:divBdr>
            <w:top w:val="none" w:sz="0" w:space="0" w:color="auto"/>
            <w:left w:val="none" w:sz="0" w:space="0" w:color="auto"/>
            <w:bottom w:val="none" w:sz="0" w:space="0" w:color="auto"/>
            <w:right w:val="none" w:sz="0" w:space="0" w:color="auto"/>
          </w:divBdr>
          <w:divsChild>
            <w:div w:id="1903709559">
              <w:marLeft w:val="0"/>
              <w:marRight w:val="0"/>
              <w:marTop w:val="0"/>
              <w:marBottom w:val="0"/>
              <w:divBdr>
                <w:top w:val="none" w:sz="0" w:space="0" w:color="auto"/>
                <w:left w:val="none" w:sz="0" w:space="0" w:color="auto"/>
                <w:bottom w:val="none" w:sz="0" w:space="0" w:color="auto"/>
                <w:right w:val="none" w:sz="0" w:space="0" w:color="auto"/>
              </w:divBdr>
            </w:div>
          </w:divsChild>
        </w:div>
        <w:div w:id="1903709580">
          <w:marLeft w:val="0"/>
          <w:marRight w:val="0"/>
          <w:marTop w:val="0"/>
          <w:marBottom w:val="0"/>
          <w:divBdr>
            <w:top w:val="none" w:sz="0" w:space="0" w:color="auto"/>
            <w:left w:val="none" w:sz="0" w:space="0" w:color="auto"/>
            <w:bottom w:val="none" w:sz="0" w:space="0" w:color="auto"/>
            <w:right w:val="none" w:sz="0" w:space="0" w:color="auto"/>
          </w:divBdr>
          <w:divsChild>
            <w:div w:id="1903709575">
              <w:marLeft w:val="0"/>
              <w:marRight w:val="0"/>
              <w:marTop w:val="0"/>
              <w:marBottom w:val="0"/>
              <w:divBdr>
                <w:top w:val="none" w:sz="0" w:space="0" w:color="auto"/>
                <w:left w:val="none" w:sz="0" w:space="0" w:color="auto"/>
                <w:bottom w:val="none" w:sz="0" w:space="0" w:color="auto"/>
                <w:right w:val="none" w:sz="0" w:space="0" w:color="auto"/>
              </w:divBdr>
              <w:divsChild>
                <w:div w:id="190370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709591">
      <w:marLeft w:val="0"/>
      <w:marRight w:val="0"/>
      <w:marTop w:val="0"/>
      <w:marBottom w:val="0"/>
      <w:divBdr>
        <w:top w:val="none" w:sz="0" w:space="0" w:color="auto"/>
        <w:left w:val="none" w:sz="0" w:space="0" w:color="auto"/>
        <w:bottom w:val="none" w:sz="0" w:space="0" w:color="auto"/>
        <w:right w:val="none" w:sz="0" w:space="0" w:color="auto"/>
      </w:divBdr>
      <w:divsChild>
        <w:div w:id="1903709546">
          <w:marLeft w:val="0"/>
          <w:marRight w:val="0"/>
          <w:marTop w:val="0"/>
          <w:marBottom w:val="0"/>
          <w:divBdr>
            <w:top w:val="none" w:sz="0" w:space="0" w:color="auto"/>
            <w:left w:val="none" w:sz="0" w:space="0" w:color="auto"/>
            <w:bottom w:val="none" w:sz="0" w:space="0" w:color="auto"/>
            <w:right w:val="none" w:sz="0" w:space="0" w:color="auto"/>
          </w:divBdr>
        </w:div>
        <w:div w:id="1903709567">
          <w:marLeft w:val="0"/>
          <w:marRight w:val="0"/>
          <w:marTop w:val="0"/>
          <w:marBottom w:val="0"/>
          <w:divBdr>
            <w:top w:val="none" w:sz="0" w:space="0" w:color="auto"/>
            <w:left w:val="none" w:sz="0" w:space="0" w:color="auto"/>
            <w:bottom w:val="none" w:sz="0" w:space="0" w:color="auto"/>
            <w:right w:val="none" w:sz="0" w:space="0" w:color="auto"/>
          </w:divBdr>
        </w:div>
      </w:divsChild>
    </w:div>
    <w:div w:id="1903709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5390</Words>
  <Characters>30724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2024-06-05T08:11:00Z</dcterms:created>
  <dcterms:modified xsi:type="dcterms:W3CDTF">2024-06-05T08:11:00Z</dcterms:modified>
</cp:coreProperties>
</file>